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602421" w14:textId="570B9400" w:rsidR="00F64B63" w:rsidRDefault="00F64B63" w:rsidP="001B3463">
      <w:pPr>
        <w:spacing w:before="120" w:after="240"/>
        <w:jc w:val="center"/>
      </w:pPr>
      <w:r>
        <w:rPr>
          <w:noProof/>
          <w:lang w:eastAsia="is-IS"/>
        </w:rPr>
        <w:drawing>
          <wp:inline distT="0" distB="0" distL="0" distR="0" wp14:anchorId="7239B3DD" wp14:editId="4F6EF9AE">
            <wp:extent cx="1316736" cy="11854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02-01-raut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234" cy="1196748"/>
                    </a:xfrm>
                    <a:prstGeom prst="rect">
                      <a:avLst/>
                    </a:prstGeom>
                  </pic:spPr>
                </pic:pic>
              </a:graphicData>
            </a:graphic>
          </wp:inline>
        </w:drawing>
      </w:r>
    </w:p>
    <w:p w14:paraId="4F347CA1" w14:textId="5C0F34A6" w:rsidR="00F64B63" w:rsidRPr="008C4B0E" w:rsidRDefault="00F64B63" w:rsidP="00B01EBB">
      <w:pPr>
        <w:spacing w:before="360" w:after="120"/>
        <w:jc w:val="center"/>
        <w:rPr>
          <w:sz w:val="48"/>
          <w:szCs w:val="48"/>
        </w:rPr>
      </w:pPr>
      <w:r w:rsidRPr="008C4B0E">
        <w:rPr>
          <w:sz w:val="48"/>
          <w:szCs w:val="48"/>
        </w:rPr>
        <w:t>Skólanámskrá</w:t>
      </w:r>
    </w:p>
    <w:p w14:paraId="23CF2019" w14:textId="4E63AEC7" w:rsidR="00F64B63" w:rsidRDefault="00F64B63" w:rsidP="007927FB">
      <w:pPr>
        <w:spacing w:after="600"/>
        <w:jc w:val="center"/>
        <w:rPr>
          <w:sz w:val="32"/>
          <w:szCs w:val="32"/>
        </w:rPr>
      </w:pPr>
      <w:r>
        <w:rPr>
          <w:sz w:val="32"/>
          <w:szCs w:val="32"/>
        </w:rPr>
        <w:t>Almennur hluti</w:t>
      </w:r>
    </w:p>
    <w:p w14:paraId="1FBF435A" w14:textId="4AAB2B1A" w:rsidR="00F64B63" w:rsidRDefault="000D7C3C" w:rsidP="00B01EBB">
      <w:pPr>
        <w:spacing w:after="120"/>
        <w:jc w:val="center"/>
        <w:rPr>
          <w:sz w:val="32"/>
          <w:szCs w:val="32"/>
        </w:rPr>
      </w:pPr>
      <w:r>
        <w:rPr>
          <w:noProof/>
          <w:sz w:val="32"/>
          <w:szCs w:val="32"/>
          <w:lang w:eastAsia="is-IS"/>
        </w:rPr>
        <w:drawing>
          <wp:anchor distT="0" distB="0" distL="114300" distR="114300" simplePos="0" relativeHeight="251664384" behindDoc="0" locked="0" layoutInCell="1" allowOverlap="1" wp14:anchorId="79B90317" wp14:editId="47B8A250">
            <wp:simplePos x="0" y="0"/>
            <wp:positionH relativeFrom="column">
              <wp:posOffset>13970</wp:posOffset>
            </wp:positionH>
            <wp:positionV relativeFrom="paragraph">
              <wp:posOffset>18453</wp:posOffset>
            </wp:positionV>
            <wp:extent cx="5759450" cy="3743960"/>
            <wp:effectExtent l="19050" t="19050" r="12700" b="2794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ynd fyrir skólanámsskrá.jpg"/>
                    <pic:cNvPicPr/>
                  </pic:nvPicPr>
                  <pic:blipFill>
                    <a:blip r:embed="rId9">
                      <a:extLst>
                        <a:ext uri="{28A0092B-C50C-407E-A947-70E740481C1C}">
                          <a14:useLocalDpi xmlns:a14="http://schemas.microsoft.com/office/drawing/2010/main" val="0"/>
                        </a:ext>
                      </a:extLst>
                    </a:blip>
                    <a:stretch>
                      <a:fillRect/>
                    </a:stretch>
                  </pic:blipFill>
                  <pic:spPr>
                    <a:xfrm>
                      <a:off x="0" y="0"/>
                      <a:ext cx="5759450" cy="37439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14:paraId="2B9E0DAC" w14:textId="72AA3E2D" w:rsidR="00F64B63" w:rsidRPr="00F64B63" w:rsidRDefault="00F64B63" w:rsidP="00B01EBB">
      <w:pPr>
        <w:spacing w:before="600" w:after="120"/>
        <w:jc w:val="center"/>
        <w:rPr>
          <w:sz w:val="32"/>
          <w:szCs w:val="32"/>
        </w:rPr>
      </w:pPr>
      <w:r w:rsidRPr="00F64B63">
        <w:rPr>
          <w:sz w:val="32"/>
          <w:szCs w:val="32"/>
        </w:rPr>
        <w:t>Fjölbrautaskólinn í Breiðholti</w:t>
      </w:r>
    </w:p>
    <w:p w14:paraId="6E15B151" w14:textId="77777777" w:rsidR="007927FB" w:rsidRDefault="007927FB" w:rsidP="007927FB">
      <w:pPr>
        <w:spacing w:after="0"/>
      </w:pPr>
    </w:p>
    <w:p w14:paraId="572B1D38" w14:textId="77777777" w:rsidR="007927FB" w:rsidRDefault="007927FB" w:rsidP="007927FB">
      <w:pPr>
        <w:spacing w:after="0"/>
      </w:pPr>
    </w:p>
    <w:p w14:paraId="015EE675" w14:textId="77777777" w:rsidR="007927FB" w:rsidRDefault="007927FB" w:rsidP="007927FB">
      <w:pPr>
        <w:spacing w:after="0"/>
      </w:pPr>
    </w:p>
    <w:p w14:paraId="30BBC6AF" w14:textId="77777777" w:rsidR="007927FB" w:rsidRDefault="007927FB" w:rsidP="007927FB">
      <w:pPr>
        <w:spacing w:after="0"/>
      </w:pPr>
    </w:p>
    <w:p w14:paraId="2C0CC7EF" w14:textId="77777777" w:rsidR="007927FB" w:rsidRDefault="007927FB" w:rsidP="007927FB">
      <w:pPr>
        <w:spacing w:after="0"/>
      </w:pPr>
    </w:p>
    <w:p w14:paraId="36630177" w14:textId="77777777" w:rsidR="007927FB" w:rsidRDefault="007927FB" w:rsidP="007927FB">
      <w:pPr>
        <w:spacing w:after="0"/>
      </w:pPr>
    </w:p>
    <w:p w14:paraId="2B608944" w14:textId="3EBD3E20" w:rsidR="00BE6FED" w:rsidRDefault="00792592" w:rsidP="00793883">
      <w:pPr>
        <w:spacing w:after="0"/>
        <w:jc w:val="right"/>
      </w:pPr>
      <w:r>
        <w:t>Ágúst 201</w:t>
      </w:r>
      <w:r w:rsidR="0030086C">
        <w:t>8</w:t>
      </w:r>
      <w:r w:rsidR="00BE6FED">
        <w:br w:type="page"/>
      </w:r>
    </w:p>
    <w:p w14:paraId="105D85AF" w14:textId="77777777" w:rsidR="00325A28" w:rsidRDefault="00325A28">
      <w:pPr>
        <w:rPr>
          <w:rFonts w:ascii="Calibri Light" w:hAnsi="Calibri Light"/>
          <w:sz w:val="32"/>
        </w:rPr>
      </w:pPr>
      <w:r>
        <w:rPr>
          <w:rFonts w:ascii="Calibri Light" w:hAnsi="Calibri Light"/>
          <w:sz w:val="32"/>
        </w:rPr>
        <w:lastRenderedPageBreak/>
        <w:br w:type="page"/>
      </w:r>
    </w:p>
    <w:p w14:paraId="2939895E" w14:textId="6F4A4C49" w:rsidR="008C4B0E" w:rsidRDefault="00AB2CFA" w:rsidP="00E964CB">
      <w:pPr>
        <w:spacing w:after="0"/>
        <w:rPr>
          <w:rFonts w:ascii="Calibri Light" w:hAnsi="Calibri Light"/>
          <w:sz w:val="32"/>
        </w:rPr>
      </w:pPr>
      <w:r w:rsidRPr="00AB2CFA">
        <w:rPr>
          <w:rFonts w:ascii="Calibri Light" w:hAnsi="Calibri Light"/>
          <w:sz w:val="32"/>
        </w:rPr>
        <w:lastRenderedPageBreak/>
        <w:t>Efnisyfirlit</w:t>
      </w:r>
    </w:p>
    <w:p w14:paraId="3793785E" w14:textId="2F7D843E" w:rsidR="00AB2CFA" w:rsidRPr="00AB2CFA" w:rsidRDefault="00AB2CFA" w:rsidP="00AB2CFA">
      <w:pPr>
        <w:spacing w:after="120"/>
        <w:jc w:val="right"/>
        <w:rPr>
          <w:rFonts w:ascii="Calibri Light" w:hAnsi="Calibri Light"/>
          <w:sz w:val="24"/>
        </w:rPr>
      </w:pPr>
      <w:r w:rsidRPr="00AB2CFA">
        <w:rPr>
          <w:rFonts w:ascii="Calibri Light" w:hAnsi="Calibri Light"/>
          <w:sz w:val="24"/>
        </w:rPr>
        <w:t>Bls.</w:t>
      </w:r>
    </w:p>
    <w:p w14:paraId="03FEAE8F" w14:textId="77945219" w:rsidR="0030086C" w:rsidRDefault="00AB2CFA">
      <w:pPr>
        <w:pStyle w:val="TOC1"/>
        <w:rPr>
          <w:rFonts w:eastAsiaTheme="minorEastAsia"/>
          <w:b w:val="0"/>
          <w:noProof/>
          <w:sz w:val="22"/>
          <w:lang w:eastAsia="is-IS"/>
        </w:rPr>
      </w:pPr>
      <w:r>
        <w:rPr>
          <w:rFonts w:ascii="Calibri Light" w:hAnsi="Calibri Light"/>
          <w:sz w:val="32"/>
        </w:rPr>
        <w:fldChar w:fldCharType="begin"/>
      </w:r>
      <w:r>
        <w:rPr>
          <w:rFonts w:ascii="Calibri Light" w:hAnsi="Calibri Light"/>
          <w:sz w:val="32"/>
        </w:rPr>
        <w:instrText xml:space="preserve"> TOC \o "1-3" \h \z \u </w:instrText>
      </w:r>
      <w:r>
        <w:rPr>
          <w:rFonts w:ascii="Calibri Light" w:hAnsi="Calibri Light"/>
          <w:sz w:val="32"/>
        </w:rPr>
        <w:fldChar w:fldCharType="separate"/>
      </w:r>
      <w:hyperlink w:anchor="_Toc532225798" w:history="1">
        <w:r w:rsidR="0030086C" w:rsidRPr="00271E33">
          <w:rPr>
            <w:rStyle w:val="Hyperlink"/>
            <w:noProof/>
          </w:rPr>
          <w:t>Formáli</w:t>
        </w:r>
        <w:r w:rsidR="0030086C">
          <w:rPr>
            <w:noProof/>
            <w:webHidden/>
          </w:rPr>
          <w:tab/>
        </w:r>
        <w:r w:rsidR="0030086C">
          <w:rPr>
            <w:noProof/>
            <w:webHidden/>
          </w:rPr>
          <w:fldChar w:fldCharType="begin"/>
        </w:r>
        <w:r w:rsidR="0030086C">
          <w:rPr>
            <w:noProof/>
            <w:webHidden/>
          </w:rPr>
          <w:instrText xml:space="preserve"> PAGEREF _Toc532225798 \h </w:instrText>
        </w:r>
        <w:r w:rsidR="0030086C">
          <w:rPr>
            <w:noProof/>
            <w:webHidden/>
          </w:rPr>
        </w:r>
        <w:r w:rsidR="0030086C">
          <w:rPr>
            <w:noProof/>
            <w:webHidden/>
          </w:rPr>
          <w:fldChar w:fldCharType="separate"/>
        </w:r>
        <w:r w:rsidR="0030086C">
          <w:rPr>
            <w:noProof/>
            <w:webHidden/>
          </w:rPr>
          <w:t>5</w:t>
        </w:r>
        <w:r w:rsidR="0030086C">
          <w:rPr>
            <w:noProof/>
            <w:webHidden/>
          </w:rPr>
          <w:fldChar w:fldCharType="end"/>
        </w:r>
      </w:hyperlink>
    </w:p>
    <w:p w14:paraId="5C7B53D4" w14:textId="0F8BBE0D" w:rsidR="0030086C" w:rsidRDefault="00595E94">
      <w:pPr>
        <w:pStyle w:val="TOC1"/>
        <w:rPr>
          <w:rFonts w:eastAsiaTheme="minorEastAsia"/>
          <w:b w:val="0"/>
          <w:noProof/>
          <w:sz w:val="22"/>
          <w:lang w:eastAsia="is-IS"/>
        </w:rPr>
      </w:pPr>
      <w:hyperlink w:anchor="_Toc532225799" w:history="1">
        <w:r w:rsidR="0030086C" w:rsidRPr="00271E33">
          <w:rPr>
            <w:rStyle w:val="Hyperlink"/>
            <w:noProof/>
          </w:rPr>
          <w:t>Stefnuskrá</w:t>
        </w:r>
        <w:r w:rsidR="0030086C">
          <w:rPr>
            <w:noProof/>
            <w:webHidden/>
          </w:rPr>
          <w:tab/>
        </w:r>
        <w:r w:rsidR="0030086C">
          <w:rPr>
            <w:noProof/>
            <w:webHidden/>
          </w:rPr>
          <w:fldChar w:fldCharType="begin"/>
        </w:r>
        <w:r w:rsidR="0030086C">
          <w:rPr>
            <w:noProof/>
            <w:webHidden/>
          </w:rPr>
          <w:instrText xml:space="preserve"> PAGEREF _Toc532225799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024BC87B" w14:textId="403C2D29" w:rsidR="0030086C" w:rsidRDefault="00595E94">
      <w:pPr>
        <w:pStyle w:val="TOC2"/>
        <w:rPr>
          <w:rFonts w:eastAsiaTheme="minorEastAsia"/>
          <w:noProof/>
          <w:sz w:val="22"/>
          <w:lang w:eastAsia="is-IS"/>
        </w:rPr>
      </w:pPr>
      <w:hyperlink w:anchor="_Toc532225800" w:history="1">
        <w:r w:rsidR="0030086C" w:rsidRPr="00271E33">
          <w:rPr>
            <w:rStyle w:val="Hyperlink"/>
            <w:noProof/>
          </w:rPr>
          <w:t>Sýn</w:t>
        </w:r>
        <w:r w:rsidR="0030086C">
          <w:rPr>
            <w:noProof/>
            <w:webHidden/>
          </w:rPr>
          <w:tab/>
        </w:r>
        <w:r w:rsidR="0030086C">
          <w:rPr>
            <w:noProof/>
            <w:webHidden/>
          </w:rPr>
          <w:fldChar w:fldCharType="begin"/>
        </w:r>
        <w:r w:rsidR="0030086C">
          <w:rPr>
            <w:noProof/>
            <w:webHidden/>
          </w:rPr>
          <w:instrText xml:space="preserve"> PAGEREF _Toc532225800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3056CFB5" w14:textId="4D6FBFA1" w:rsidR="0030086C" w:rsidRDefault="00595E94">
      <w:pPr>
        <w:pStyle w:val="TOC2"/>
        <w:rPr>
          <w:rFonts w:eastAsiaTheme="minorEastAsia"/>
          <w:noProof/>
          <w:sz w:val="22"/>
          <w:lang w:eastAsia="is-IS"/>
        </w:rPr>
      </w:pPr>
      <w:hyperlink w:anchor="_Toc532225801" w:history="1">
        <w:r w:rsidR="0030086C" w:rsidRPr="00271E33">
          <w:rPr>
            <w:rStyle w:val="Hyperlink"/>
            <w:noProof/>
          </w:rPr>
          <w:t>Gildi</w:t>
        </w:r>
        <w:r w:rsidR="0030086C">
          <w:rPr>
            <w:noProof/>
            <w:webHidden/>
          </w:rPr>
          <w:tab/>
        </w:r>
        <w:r w:rsidR="0030086C">
          <w:rPr>
            <w:noProof/>
            <w:webHidden/>
          </w:rPr>
          <w:fldChar w:fldCharType="begin"/>
        </w:r>
        <w:r w:rsidR="0030086C">
          <w:rPr>
            <w:noProof/>
            <w:webHidden/>
          </w:rPr>
          <w:instrText xml:space="preserve"> PAGEREF _Toc532225801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0D6B0F01" w14:textId="6040C2EB" w:rsidR="0030086C" w:rsidRDefault="00595E94">
      <w:pPr>
        <w:pStyle w:val="TOC2"/>
        <w:rPr>
          <w:rFonts w:eastAsiaTheme="minorEastAsia"/>
          <w:noProof/>
          <w:sz w:val="22"/>
          <w:lang w:eastAsia="is-IS"/>
        </w:rPr>
      </w:pPr>
      <w:hyperlink w:anchor="_Toc532225802" w:history="1">
        <w:r w:rsidR="0030086C" w:rsidRPr="00271E33">
          <w:rPr>
            <w:rStyle w:val="Hyperlink"/>
            <w:noProof/>
          </w:rPr>
          <w:t>Hlutverk</w:t>
        </w:r>
        <w:r w:rsidR="0030086C">
          <w:rPr>
            <w:noProof/>
            <w:webHidden/>
          </w:rPr>
          <w:tab/>
        </w:r>
        <w:r w:rsidR="0030086C">
          <w:rPr>
            <w:noProof/>
            <w:webHidden/>
          </w:rPr>
          <w:fldChar w:fldCharType="begin"/>
        </w:r>
        <w:r w:rsidR="0030086C">
          <w:rPr>
            <w:noProof/>
            <w:webHidden/>
          </w:rPr>
          <w:instrText xml:space="preserve"> PAGEREF _Toc532225802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5F2B3EFA" w14:textId="0C8F8427" w:rsidR="0030086C" w:rsidRDefault="00595E94">
      <w:pPr>
        <w:pStyle w:val="TOC2"/>
        <w:rPr>
          <w:rFonts w:eastAsiaTheme="minorEastAsia"/>
          <w:noProof/>
          <w:sz w:val="22"/>
          <w:lang w:eastAsia="is-IS"/>
        </w:rPr>
      </w:pPr>
      <w:hyperlink w:anchor="_Toc532225803" w:history="1">
        <w:r w:rsidR="0030086C" w:rsidRPr="00271E33">
          <w:rPr>
            <w:rStyle w:val="Hyperlink"/>
            <w:noProof/>
          </w:rPr>
          <w:t>Stefnumið</w:t>
        </w:r>
        <w:r w:rsidR="0030086C">
          <w:rPr>
            <w:noProof/>
            <w:webHidden/>
          </w:rPr>
          <w:tab/>
        </w:r>
        <w:r w:rsidR="0030086C">
          <w:rPr>
            <w:noProof/>
            <w:webHidden/>
          </w:rPr>
          <w:fldChar w:fldCharType="begin"/>
        </w:r>
        <w:r w:rsidR="0030086C">
          <w:rPr>
            <w:noProof/>
            <w:webHidden/>
          </w:rPr>
          <w:instrText xml:space="preserve"> PAGEREF _Toc532225803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191BDDB5" w14:textId="5526203D" w:rsidR="0030086C" w:rsidRDefault="00595E94">
      <w:pPr>
        <w:pStyle w:val="TOC2"/>
        <w:rPr>
          <w:rFonts w:eastAsiaTheme="minorEastAsia"/>
          <w:noProof/>
          <w:sz w:val="22"/>
          <w:lang w:eastAsia="is-IS"/>
        </w:rPr>
      </w:pPr>
      <w:hyperlink w:anchor="_Toc532225804" w:history="1">
        <w:r w:rsidR="0030086C" w:rsidRPr="00271E33">
          <w:rPr>
            <w:rStyle w:val="Hyperlink"/>
            <w:noProof/>
          </w:rPr>
          <w:t>Markmið</w:t>
        </w:r>
        <w:r w:rsidR="0030086C">
          <w:rPr>
            <w:noProof/>
            <w:webHidden/>
          </w:rPr>
          <w:tab/>
        </w:r>
        <w:r w:rsidR="0030086C">
          <w:rPr>
            <w:noProof/>
            <w:webHidden/>
          </w:rPr>
          <w:fldChar w:fldCharType="begin"/>
        </w:r>
        <w:r w:rsidR="0030086C">
          <w:rPr>
            <w:noProof/>
            <w:webHidden/>
          </w:rPr>
          <w:instrText xml:space="preserve"> PAGEREF _Toc532225804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5D1516E9" w14:textId="09CB491C" w:rsidR="0030086C" w:rsidRDefault="00595E94">
      <w:pPr>
        <w:pStyle w:val="TOC2"/>
        <w:rPr>
          <w:rFonts w:eastAsiaTheme="minorEastAsia"/>
          <w:noProof/>
          <w:sz w:val="22"/>
          <w:lang w:eastAsia="is-IS"/>
        </w:rPr>
      </w:pPr>
      <w:hyperlink w:anchor="_Toc532225805" w:history="1">
        <w:r w:rsidR="0030086C" w:rsidRPr="00271E33">
          <w:rPr>
            <w:rStyle w:val="Hyperlink"/>
            <w:noProof/>
          </w:rPr>
          <w:t>Árangursmælikvarðar</w:t>
        </w:r>
        <w:r w:rsidR="0030086C">
          <w:rPr>
            <w:noProof/>
            <w:webHidden/>
          </w:rPr>
          <w:tab/>
        </w:r>
        <w:r w:rsidR="0030086C">
          <w:rPr>
            <w:noProof/>
            <w:webHidden/>
          </w:rPr>
          <w:fldChar w:fldCharType="begin"/>
        </w:r>
        <w:r w:rsidR="0030086C">
          <w:rPr>
            <w:noProof/>
            <w:webHidden/>
          </w:rPr>
          <w:instrText xml:space="preserve"> PAGEREF _Toc532225805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0D1CBE4A" w14:textId="0AE27F7A" w:rsidR="0030086C" w:rsidRDefault="00595E94">
      <w:pPr>
        <w:pStyle w:val="TOC2"/>
        <w:rPr>
          <w:rFonts w:eastAsiaTheme="minorEastAsia"/>
          <w:noProof/>
          <w:sz w:val="22"/>
          <w:lang w:eastAsia="is-IS"/>
        </w:rPr>
      </w:pPr>
      <w:hyperlink w:anchor="_Toc532225806" w:history="1">
        <w:r w:rsidR="0030086C" w:rsidRPr="00271E33">
          <w:rPr>
            <w:rStyle w:val="Hyperlink"/>
            <w:noProof/>
          </w:rPr>
          <w:t>Merki skólans</w:t>
        </w:r>
        <w:r w:rsidR="0030086C">
          <w:rPr>
            <w:noProof/>
            <w:webHidden/>
          </w:rPr>
          <w:tab/>
        </w:r>
        <w:r w:rsidR="0030086C">
          <w:rPr>
            <w:noProof/>
            <w:webHidden/>
          </w:rPr>
          <w:fldChar w:fldCharType="begin"/>
        </w:r>
        <w:r w:rsidR="0030086C">
          <w:rPr>
            <w:noProof/>
            <w:webHidden/>
          </w:rPr>
          <w:instrText xml:space="preserve"> PAGEREF _Toc532225806 \h </w:instrText>
        </w:r>
        <w:r w:rsidR="0030086C">
          <w:rPr>
            <w:noProof/>
            <w:webHidden/>
          </w:rPr>
        </w:r>
        <w:r w:rsidR="0030086C">
          <w:rPr>
            <w:noProof/>
            <w:webHidden/>
          </w:rPr>
          <w:fldChar w:fldCharType="separate"/>
        </w:r>
        <w:r w:rsidR="0030086C">
          <w:rPr>
            <w:noProof/>
            <w:webHidden/>
          </w:rPr>
          <w:t>6</w:t>
        </w:r>
        <w:r w:rsidR="0030086C">
          <w:rPr>
            <w:noProof/>
            <w:webHidden/>
          </w:rPr>
          <w:fldChar w:fldCharType="end"/>
        </w:r>
      </w:hyperlink>
    </w:p>
    <w:p w14:paraId="22BCE7F7" w14:textId="5FFF31BF" w:rsidR="0030086C" w:rsidRDefault="00595E94">
      <w:pPr>
        <w:pStyle w:val="TOC1"/>
        <w:rPr>
          <w:rFonts w:eastAsiaTheme="minorEastAsia"/>
          <w:b w:val="0"/>
          <w:noProof/>
          <w:sz w:val="22"/>
          <w:lang w:eastAsia="is-IS"/>
        </w:rPr>
      </w:pPr>
      <w:hyperlink w:anchor="_Toc532225807" w:history="1">
        <w:r w:rsidR="0030086C" w:rsidRPr="00271E33">
          <w:rPr>
            <w:rStyle w:val="Hyperlink"/>
            <w:noProof/>
          </w:rPr>
          <w:t>Stjórnun og starfshættir</w:t>
        </w:r>
        <w:r w:rsidR="0030086C">
          <w:rPr>
            <w:noProof/>
            <w:webHidden/>
          </w:rPr>
          <w:tab/>
        </w:r>
        <w:r w:rsidR="0030086C">
          <w:rPr>
            <w:noProof/>
            <w:webHidden/>
          </w:rPr>
          <w:fldChar w:fldCharType="begin"/>
        </w:r>
        <w:r w:rsidR="0030086C">
          <w:rPr>
            <w:noProof/>
            <w:webHidden/>
          </w:rPr>
          <w:instrText xml:space="preserve"> PAGEREF _Toc532225807 \h </w:instrText>
        </w:r>
        <w:r w:rsidR="0030086C">
          <w:rPr>
            <w:noProof/>
            <w:webHidden/>
          </w:rPr>
        </w:r>
        <w:r w:rsidR="0030086C">
          <w:rPr>
            <w:noProof/>
            <w:webHidden/>
          </w:rPr>
          <w:fldChar w:fldCharType="separate"/>
        </w:r>
        <w:r w:rsidR="0030086C">
          <w:rPr>
            <w:noProof/>
            <w:webHidden/>
          </w:rPr>
          <w:t>7</w:t>
        </w:r>
        <w:r w:rsidR="0030086C">
          <w:rPr>
            <w:noProof/>
            <w:webHidden/>
          </w:rPr>
          <w:fldChar w:fldCharType="end"/>
        </w:r>
      </w:hyperlink>
    </w:p>
    <w:p w14:paraId="441BA25B" w14:textId="63EDB222" w:rsidR="0030086C" w:rsidRDefault="00595E94">
      <w:pPr>
        <w:pStyle w:val="TOC2"/>
        <w:rPr>
          <w:rFonts w:eastAsiaTheme="minorEastAsia"/>
          <w:noProof/>
          <w:sz w:val="22"/>
          <w:lang w:eastAsia="is-IS"/>
        </w:rPr>
      </w:pPr>
      <w:hyperlink w:anchor="_Toc532225808" w:history="1">
        <w:r w:rsidR="0030086C" w:rsidRPr="00271E33">
          <w:rPr>
            <w:rStyle w:val="Hyperlink"/>
            <w:noProof/>
          </w:rPr>
          <w:t>Skólanefnd</w:t>
        </w:r>
        <w:r w:rsidR="0030086C">
          <w:rPr>
            <w:noProof/>
            <w:webHidden/>
          </w:rPr>
          <w:tab/>
        </w:r>
        <w:r w:rsidR="0030086C">
          <w:rPr>
            <w:noProof/>
            <w:webHidden/>
          </w:rPr>
          <w:fldChar w:fldCharType="begin"/>
        </w:r>
        <w:r w:rsidR="0030086C">
          <w:rPr>
            <w:noProof/>
            <w:webHidden/>
          </w:rPr>
          <w:instrText xml:space="preserve"> PAGEREF _Toc532225808 \h </w:instrText>
        </w:r>
        <w:r w:rsidR="0030086C">
          <w:rPr>
            <w:noProof/>
            <w:webHidden/>
          </w:rPr>
        </w:r>
        <w:r w:rsidR="0030086C">
          <w:rPr>
            <w:noProof/>
            <w:webHidden/>
          </w:rPr>
          <w:fldChar w:fldCharType="separate"/>
        </w:r>
        <w:r w:rsidR="0030086C">
          <w:rPr>
            <w:noProof/>
            <w:webHidden/>
          </w:rPr>
          <w:t>7</w:t>
        </w:r>
        <w:r w:rsidR="0030086C">
          <w:rPr>
            <w:noProof/>
            <w:webHidden/>
          </w:rPr>
          <w:fldChar w:fldCharType="end"/>
        </w:r>
      </w:hyperlink>
    </w:p>
    <w:p w14:paraId="73305CAA" w14:textId="33CC7E3B" w:rsidR="0030086C" w:rsidRDefault="00595E94">
      <w:pPr>
        <w:pStyle w:val="TOC2"/>
        <w:rPr>
          <w:rFonts w:eastAsiaTheme="minorEastAsia"/>
          <w:noProof/>
          <w:sz w:val="22"/>
          <w:lang w:eastAsia="is-IS"/>
        </w:rPr>
      </w:pPr>
      <w:hyperlink w:anchor="_Toc532225809" w:history="1">
        <w:r w:rsidR="0030086C" w:rsidRPr="00271E33">
          <w:rPr>
            <w:rStyle w:val="Hyperlink"/>
            <w:noProof/>
          </w:rPr>
          <w:t>Skólaráð</w:t>
        </w:r>
        <w:r w:rsidR="0030086C">
          <w:rPr>
            <w:noProof/>
            <w:webHidden/>
          </w:rPr>
          <w:tab/>
        </w:r>
        <w:r w:rsidR="0030086C">
          <w:rPr>
            <w:noProof/>
            <w:webHidden/>
          </w:rPr>
          <w:fldChar w:fldCharType="begin"/>
        </w:r>
        <w:r w:rsidR="0030086C">
          <w:rPr>
            <w:noProof/>
            <w:webHidden/>
          </w:rPr>
          <w:instrText xml:space="preserve"> PAGEREF _Toc532225809 \h </w:instrText>
        </w:r>
        <w:r w:rsidR="0030086C">
          <w:rPr>
            <w:noProof/>
            <w:webHidden/>
          </w:rPr>
        </w:r>
        <w:r w:rsidR="0030086C">
          <w:rPr>
            <w:noProof/>
            <w:webHidden/>
          </w:rPr>
          <w:fldChar w:fldCharType="separate"/>
        </w:r>
        <w:r w:rsidR="0030086C">
          <w:rPr>
            <w:noProof/>
            <w:webHidden/>
          </w:rPr>
          <w:t>7</w:t>
        </w:r>
        <w:r w:rsidR="0030086C">
          <w:rPr>
            <w:noProof/>
            <w:webHidden/>
          </w:rPr>
          <w:fldChar w:fldCharType="end"/>
        </w:r>
      </w:hyperlink>
    </w:p>
    <w:p w14:paraId="215FDD45" w14:textId="721CDBC0" w:rsidR="0030086C" w:rsidRDefault="00595E94">
      <w:pPr>
        <w:pStyle w:val="TOC2"/>
        <w:rPr>
          <w:rFonts w:eastAsiaTheme="minorEastAsia"/>
          <w:noProof/>
          <w:sz w:val="22"/>
          <w:lang w:eastAsia="is-IS"/>
        </w:rPr>
      </w:pPr>
      <w:hyperlink w:anchor="_Toc532225810" w:history="1">
        <w:r w:rsidR="0030086C" w:rsidRPr="00271E33">
          <w:rPr>
            <w:rStyle w:val="Hyperlink"/>
            <w:noProof/>
          </w:rPr>
          <w:t>Gæðaráð</w:t>
        </w:r>
        <w:r w:rsidR="0030086C">
          <w:rPr>
            <w:noProof/>
            <w:webHidden/>
          </w:rPr>
          <w:tab/>
        </w:r>
        <w:r w:rsidR="0030086C">
          <w:rPr>
            <w:noProof/>
            <w:webHidden/>
          </w:rPr>
          <w:fldChar w:fldCharType="begin"/>
        </w:r>
        <w:r w:rsidR="0030086C">
          <w:rPr>
            <w:noProof/>
            <w:webHidden/>
          </w:rPr>
          <w:instrText xml:space="preserve"> PAGEREF _Toc532225810 \h </w:instrText>
        </w:r>
        <w:r w:rsidR="0030086C">
          <w:rPr>
            <w:noProof/>
            <w:webHidden/>
          </w:rPr>
        </w:r>
        <w:r w:rsidR="0030086C">
          <w:rPr>
            <w:noProof/>
            <w:webHidden/>
          </w:rPr>
          <w:fldChar w:fldCharType="separate"/>
        </w:r>
        <w:r w:rsidR="0030086C">
          <w:rPr>
            <w:noProof/>
            <w:webHidden/>
          </w:rPr>
          <w:t>7</w:t>
        </w:r>
        <w:r w:rsidR="0030086C">
          <w:rPr>
            <w:noProof/>
            <w:webHidden/>
          </w:rPr>
          <w:fldChar w:fldCharType="end"/>
        </w:r>
      </w:hyperlink>
    </w:p>
    <w:p w14:paraId="75B86F1D" w14:textId="6A994107" w:rsidR="0030086C" w:rsidRDefault="00595E94">
      <w:pPr>
        <w:pStyle w:val="TOC2"/>
        <w:rPr>
          <w:rFonts w:eastAsiaTheme="minorEastAsia"/>
          <w:noProof/>
          <w:sz w:val="22"/>
          <w:lang w:eastAsia="is-IS"/>
        </w:rPr>
      </w:pPr>
      <w:hyperlink w:anchor="_Toc532225811" w:history="1">
        <w:r w:rsidR="0030086C" w:rsidRPr="00271E33">
          <w:rPr>
            <w:rStyle w:val="Hyperlink"/>
            <w:noProof/>
          </w:rPr>
          <w:t>Stjórnendur og sviðsstjórar</w:t>
        </w:r>
        <w:r w:rsidR="0030086C">
          <w:rPr>
            <w:noProof/>
            <w:webHidden/>
          </w:rPr>
          <w:tab/>
        </w:r>
        <w:r w:rsidR="0030086C">
          <w:rPr>
            <w:noProof/>
            <w:webHidden/>
          </w:rPr>
          <w:fldChar w:fldCharType="begin"/>
        </w:r>
        <w:r w:rsidR="0030086C">
          <w:rPr>
            <w:noProof/>
            <w:webHidden/>
          </w:rPr>
          <w:instrText xml:space="preserve"> PAGEREF _Toc532225811 \h </w:instrText>
        </w:r>
        <w:r w:rsidR="0030086C">
          <w:rPr>
            <w:noProof/>
            <w:webHidden/>
          </w:rPr>
        </w:r>
        <w:r w:rsidR="0030086C">
          <w:rPr>
            <w:noProof/>
            <w:webHidden/>
          </w:rPr>
          <w:fldChar w:fldCharType="separate"/>
        </w:r>
        <w:r w:rsidR="0030086C">
          <w:rPr>
            <w:noProof/>
            <w:webHidden/>
          </w:rPr>
          <w:t>8</w:t>
        </w:r>
        <w:r w:rsidR="0030086C">
          <w:rPr>
            <w:noProof/>
            <w:webHidden/>
          </w:rPr>
          <w:fldChar w:fldCharType="end"/>
        </w:r>
      </w:hyperlink>
    </w:p>
    <w:p w14:paraId="3F8B9D94" w14:textId="23D52CD2" w:rsidR="0030086C" w:rsidRDefault="00595E94">
      <w:pPr>
        <w:pStyle w:val="TOC2"/>
        <w:rPr>
          <w:rFonts w:eastAsiaTheme="minorEastAsia"/>
          <w:noProof/>
          <w:sz w:val="22"/>
          <w:lang w:eastAsia="is-IS"/>
        </w:rPr>
      </w:pPr>
      <w:hyperlink w:anchor="_Toc532225812" w:history="1">
        <w:r w:rsidR="0030086C" w:rsidRPr="00271E33">
          <w:rPr>
            <w:rStyle w:val="Hyperlink"/>
            <w:noProof/>
          </w:rPr>
          <w:t>Námssvið, kennsludeildir og nemendaþjónusta</w:t>
        </w:r>
        <w:r w:rsidR="0030086C">
          <w:rPr>
            <w:noProof/>
            <w:webHidden/>
          </w:rPr>
          <w:tab/>
        </w:r>
        <w:r w:rsidR="0030086C">
          <w:rPr>
            <w:noProof/>
            <w:webHidden/>
          </w:rPr>
          <w:fldChar w:fldCharType="begin"/>
        </w:r>
        <w:r w:rsidR="0030086C">
          <w:rPr>
            <w:noProof/>
            <w:webHidden/>
          </w:rPr>
          <w:instrText xml:space="preserve"> PAGEREF _Toc532225812 \h </w:instrText>
        </w:r>
        <w:r w:rsidR="0030086C">
          <w:rPr>
            <w:noProof/>
            <w:webHidden/>
          </w:rPr>
        </w:r>
        <w:r w:rsidR="0030086C">
          <w:rPr>
            <w:noProof/>
            <w:webHidden/>
          </w:rPr>
          <w:fldChar w:fldCharType="separate"/>
        </w:r>
        <w:r w:rsidR="0030086C">
          <w:rPr>
            <w:noProof/>
            <w:webHidden/>
          </w:rPr>
          <w:t>8</w:t>
        </w:r>
        <w:r w:rsidR="0030086C">
          <w:rPr>
            <w:noProof/>
            <w:webHidden/>
          </w:rPr>
          <w:fldChar w:fldCharType="end"/>
        </w:r>
      </w:hyperlink>
    </w:p>
    <w:p w14:paraId="6A28FBEC" w14:textId="48F955EC" w:rsidR="0030086C" w:rsidRDefault="00595E94">
      <w:pPr>
        <w:pStyle w:val="TOC2"/>
        <w:rPr>
          <w:rFonts w:eastAsiaTheme="minorEastAsia"/>
          <w:noProof/>
          <w:sz w:val="22"/>
          <w:lang w:eastAsia="is-IS"/>
        </w:rPr>
      </w:pPr>
      <w:hyperlink w:anchor="_Toc532225813" w:history="1">
        <w:r w:rsidR="0030086C" w:rsidRPr="00271E33">
          <w:rPr>
            <w:rStyle w:val="Hyperlink"/>
            <w:noProof/>
          </w:rPr>
          <w:t>Kennarar og annað starfsfólk</w:t>
        </w:r>
        <w:r w:rsidR="0030086C">
          <w:rPr>
            <w:noProof/>
            <w:webHidden/>
          </w:rPr>
          <w:tab/>
        </w:r>
        <w:r w:rsidR="0030086C">
          <w:rPr>
            <w:noProof/>
            <w:webHidden/>
          </w:rPr>
          <w:fldChar w:fldCharType="begin"/>
        </w:r>
        <w:r w:rsidR="0030086C">
          <w:rPr>
            <w:noProof/>
            <w:webHidden/>
          </w:rPr>
          <w:instrText xml:space="preserve"> PAGEREF _Toc532225813 \h </w:instrText>
        </w:r>
        <w:r w:rsidR="0030086C">
          <w:rPr>
            <w:noProof/>
            <w:webHidden/>
          </w:rPr>
        </w:r>
        <w:r w:rsidR="0030086C">
          <w:rPr>
            <w:noProof/>
            <w:webHidden/>
          </w:rPr>
          <w:fldChar w:fldCharType="separate"/>
        </w:r>
        <w:r w:rsidR="0030086C">
          <w:rPr>
            <w:noProof/>
            <w:webHidden/>
          </w:rPr>
          <w:t>8</w:t>
        </w:r>
        <w:r w:rsidR="0030086C">
          <w:rPr>
            <w:noProof/>
            <w:webHidden/>
          </w:rPr>
          <w:fldChar w:fldCharType="end"/>
        </w:r>
      </w:hyperlink>
    </w:p>
    <w:p w14:paraId="41557FAD" w14:textId="414156DF" w:rsidR="0030086C" w:rsidRDefault="00595E94">
      <w:pPr>
        <w:pStyle w:val="TOC2"/>
        <w:rPr>
          <w:rFonts w:eastAsiaTheme="minorEastAsia"/>
          <w:noProof/>
          <w:sz w:val="22"/>
          <w:lang w:eastAsia="is-IS"/>
        </w:rPr>
      </w:pPr>
      <w:hyperlink w:anchor="_Toc532225814" w:history="1">
        <w:r w:rsidR="0030086C" w:rsidRPr="00271E33">
          <w:rPr>
            <w:rStyle w:val="Hyperlink"/>
            <w:noProof/>
          </w:rPr>
          <w:t>Kennarafundir</w:t>
        </w:r>
        <w:r w:rsidR="0030086C">
          <w:rPr>
            <w:noProof/>
            <w:webHidden/>
          </w:rPr>
          <w:tab/>
        </w:r>
        <w:r w:rsidR="0030086C">
          <w:rPr>
            <w:noProof/>
            <w:webHidden/>
          </w:rPr>
          <w:fldChar w:fldCharType="begin"/>
        </w:r>
        <w:r w:rsidR="0030086C">
          <w:rPr>
            <w:noProof/>
            <w:webHidden/>
          </w:rPr>
          <w:instrText xml:space="preserve"> PAGEREF _Toc532225814 \h </w:instrText>
        </w:r>
        <w:r w:rsidR="0030086C">
          <w:rPr>
            <w:noProof/>
            <w:webHidden/>
          </w:rPr>
        </w:r>
        <w:r w:rsidR="0030086C">
          <w:rPr>
            <w:noProof/>
            <w:webHidden/>
          </w:rPr>
          <w:fldChar w:fldCharType="separate"/>
        </w:r>
        <w:r w:rsidR="0030086C">
          <w:rPr>
            <w:noProof/>
            <w:webHidden/>
          </w:rPr>
          <w:t>8</w:t>
        </w:r>
        <w:r w:rsidR="0030086C">
          <w:rPr>
            <w:noProof/>
            <w:webHidden/>
          </w:rPr>
          <w:fldChar w:fldCharType="end"/>
        </w:r>
      </w:hyperlink>
    </w:p>
    <w:p w14:paraId="080FDBC1" w14:textId="755E6639" w:rsidR="0030086C" w:rsidRDefault="00595E94">
      <w:pPr>
        <w:pStyle w:val="TOC2"/>
        <w:rPr>
          <w:rFonts w:eastAsiaTheme="minorEastAsia"/>
          <w:noProof/>
          <w:sz w:val="22"/>
          <w:lang w:eastAsia="is-IS"/>
        </w:rPr>
      </w:pPr>
      <w:hyperlink w:anchor="_Toc532225815" w:history="1">
        <w:r w:rsidR="0030086C" w:rsidRPr="00271E33">
          <w:rPr>
            <w:rStyle w:val="Hyperlink"/>
            <w:noProof/>
          </w:rPr>
          <w:t>Skólafundir</w:t>
        </w:r>
        <w:r w:rsidR="0030086C">
          <w:rPr>
            <w:noProof/>
            <w:webHidden/>
          </w:rPr>
          <w:tab/>
        </w:r>
        <w:r w:rsidR="0030086C">
          <w:rPr>
            <w:noProof/>
            <w:webHidden/>
          </w:rPr>
          <w:fldChar w:fldCharType="begin"/>
        </w:r>
        <w:r w:rsidR="0030086C">
          <w:rPr>
            <w:noProof/>
            <w:webHidden/>
          </w:rPr>
          <w:instrText xml:space="preserve"> PAGEREF _Toc532225815 \h </w:instrText>
        </w:r>
        <w:r w:rsidR="0030086C">
          <w:rPr>
            <w:noProof/>
            <w:webHidden/>
          </w:rPr>
        </w:r>
        <w:r w:rsidR="0030086C">
          <w:rPr>
            <w:noProof/>
            <w:webHidden/>
          </w:rPr>
          <w:fldChar w:fldCharType="separate"/>
        </w:r>
        <w:r w:rsidR="0030086C">
          <w:rPr>
            <w:noProof/>
            <w:webHidden/>
          </w:rPr>
          <w:t>8</w:t>
        </w:r>
        <w:r w:rsidR="0030086C">
          <w:rPr>
            <w:noProof/>
            <w:webHidden/>
          </w:rPr>
          <w:fldChar w:fldCharType="end"/>
        </w:r>
      </w:hyperlink>
    </w:p>
    <w:p w14:paraId="636E2EAA" w14:textId="21A8B472" w:rsidR="0030086C" w:rsidRDefault="00595E94">
      <w:pPr>
        <w:pStyle w:val="TOC2"/>
        <w:rPr>
          <w:rFonts w:eastAsiaTheme="minorEastAsia"/>
          <w:noProof/>
          <w:sz w:val="22"/>
          <w:lang w:eastAsia="is-IS"/>
        </w:rPr>
      </w:pPr>
      <w:hyperlink w:anchor="_Toc532225816" w:history="1">
        <w:r w:rsidR="0030086C" w:rsidRPr="00271E33">
          <w:rPr>
            <w:rStyle w:val="Hyperlink"/>
            <w:noProof/>
          </w:rPr>
          <w:t>Foreldraráð</w:t>
        </w:r>
        <w:r w:rsidR="0030086C">
          <w:rPr>
            <w:noProof/>
            <w:webHidden/>
          </w:rPr>
          <w:tab/>
        </w:r>
        <w:r w:rsidR="0030086C">
          <w:rPr>
            <w:noProof/>
            <w:webHidden/>
          </w:rPr>
          <w:fldChar w:fldCharType="begin"/>
        </w:r>
        <w:r w:rsidR="0030086C">
          <w:rPr>
            <w:noProof/>
            <w:webHidden/>
          </w:rPr>
          <w:instrText xml:space="preserve"> PAGEREF _Toc532225816 \h </w:instrText>
        </w:r>
        <w:r w:rsidR="0030086C">
          <w:rPr>
            <w:noProof/>
            <w:webHidden/>
          </w:rPr>
        </w:r>
        <w:r w:rsidR="0030086C">
          <w:rPr>
            <w:noProof/>
            <w:webHidden/>
          </w:rPr>
          <w:fldChar w:fldCharType="separate"/>
        </w:r>
        <w:r w:rsidR="0030086C">
          <w:rPr>
            <w:noProof/>
            <w:webHidden/>
          </w:rPr>
          <w:t>9</w:t>
        </w:r>
        <w:r w:rsidR="0030086C">
          <w:rPr>
            <w:noProof/>
            <w:webHidden/>
          </w:rPr>
          <w:fldChar w:fldCharType="end"/>
        </w:r>
      </w:hyperlink>
    </w:p>
    <w:p w14:paraId="15010867" w14:textId="1C79579A" w:rsidR="0030086C" w:rsidRDefault="00595E94">
      <w:pPr>
        <w:pStyle w:val="TOC2"/>
        <w:rPr>
          <w:rFonts w:eastAsiaTheme="minorEastAsia"/>
          <w:noProof/>
          <w:sz w:val="22"/>
          <w:lang w:eastAsia="is-IS"/>
        </w:rPr>
      </w:pPr>
      <w:hyperlink w:anchor="_Toc532225817" w:history="1">
        <w:r w:rsidR="0030086C" w:rsidRPr="00271E33">
          <w:rPr>
            <w:rStyle w:val="Hyperlink"/>
            <w:noProof/>
          </w:rPr>
          <w:t>Skólasamningur</w:t>
        </w:r>
        <w:r w:rsidR="0030086C">
          <w:rPr>
            <w:noProof/>
            <w:webHidden/>
          </w:rPr>
          <w:tab/>
        </w:r>
        <w:r w:rsidR="0030086C">
          <w:rPr>
            <w:noProof/>
            <w:webHidden/>
          </w:rPr>
          <w:fldChar w:fldCharType="begin"/>
        </w:r>
        <w:r w:rsidR="0030086C">
          <w:rPr>
            <w:noProof/>
            <w:webHidden/>
          </w:rPr>
          <w:instrText xml:space="preserve"> PAGEREF _Toc532225817 \h </w:instrText>
        </w:r>
        <w:r w:rsidR="0030086C">
          <w:rPr>
            <w:noProof/>
            <w:webHidden/>
          </w:rPr>
        </w:r>
        <w:r w:rsidR="0030086C">
          <w:rPr>
            <w:noProof/>
            <w:webHidden/>
          </w:rPr>
          <w:fldChar w:fldCharType="separate"/>
        </w:r>
        <w:r w:rsidR="0030086C">
          <w:rPr>
            <w:noProof/>
            <w:webHidden/>
          </w:rPr>
          <w:t>9</w:t>
        </w:r>
        <w:r w:rsidR="0030086C">
          <w:rPr>
            <w:noProof/>
            <w:webHidden/>
          </w:rPr>
          <w:fldChar w:fldCharType="end"/>
        </w:r>
      </w:hyperlink>
    </w:p>
    <w:p w14:paraId="63AC0652" w14:textId="0568FCEA" w:rsidR="0030086C" w:rsidRDefault="00595E94">
      <w:pPr>
        <w:pStyle w:val="TOC2"/>
        <w:rPr>
          <w:rFonts w:eastAsiaTheme="minorEastAsia"/>
          <w:noProof/>
          <w:sz w:val="22"/>
          <w:lang w:eastAsia="is-IS"/>
        </w:rPr>
      </w:pPr>
      <w:hyperlink w:anchor="_Toc532225818" w:history="1">
        <w:r w:rsidR="0030086C" w:rsidRPr="00271E33">
          <w:rPr>
            <w:rStyle w:val="Hyperlink"/>
            <w:noProof/>
          </w:rPr>
          <w:t>Fjármál</w:t>
        </w:r>
        <w:r w:rsidR="0030086C">
          <w:rPr>
            <w:noProof/>
            <w:webHidden/>
          </w:rPr>
          <w:tab/>
        </w:r>
        <w:r w:rsidR="0030086C">
          <w:rPr>
            <w:noProof/>
            <w:webHidden/>
          </w:rPr>
          <w:fldChar w:fldCharType="begin"/>
        </w:r>
        <w:r w:rsidR="0030086C">
          <w:rPr>
            <w:noProof/>
            <w:webHidden/>
          </w:rPr>
          <w:instrText xml:space="preserve"> PAGEREF _Toc532225818 \h </w:instrText>
        </w:r>
        <w:r w:rsidR="0030086C">
          <w:rPr>
            <w:noProof/>
            <w:webHidden/>
          </w:rPr>
        </w:r>
        <w:r w:rsidR="0030086C">
          <w:rPr>
            <w:noProof/>
            <w:webHidden/>
          </w:rPr>
          <w:fldChar w:fldCharType="separate"/>
        </w:r>
        <w:r w:rsidR="0030086C">
          <w:rPr>
            <w:noProof/>
            <w:webHidden/>
          </w:rPr>
          <w:t>9</w:t>
        </w:r>
        <w:r w:rsidR="0030086C">
          <w:rPr>
            <w:noProof/>
            <w:webHidden/>
          </w:rPr>
          <w:fldChar w:fldCharType="end"/>
        </w:r>
      </w:hyperlink>
    </w:p>
    <w:p w14:paraId="597B6CC0" w14:textId="3AE049E4" w:rsidR="0030086C" w:rsidRDefault="00595E94">
      <w:pPr>
        <w:pStyle w:val="TOC2"/>
        <w:rPr>
          <w:rFonts w:eastAsiaTheme="minorEastAsia"/>
          <w:noProof/>
          <w:sz w:val="22"/>
          <w:lang w:eastAsia="is-IS"/>
        </w:rPr>
      </w:pPr>
      <w:hyperlink w:anchor="_Toc532225819" w:history="1">
        <w:r w:rsidR="0030086C" w:rsidRPr="00271E33">
          <w:rPr>
            <w:rStyle w:val="Hyperlink"/>
            <w:noProof/>
          </w:rPr>
          <w:t>Starfsmannamál</w:t>
        </w:r>
        <w:r w:rsidR="0030086C">
          <w:rPr>
            <w:noProof/>
            <w:webHidden/>
          </w:rPr>
          <w:tab/>
        </w:r>
        <w:r w:rsidR="0030086C">
          <w:rPr>
            <w:noProof/>
            <w:webHidden/>
          </w:rPr>
          <w:fldChar w:fldCharType="begin"/>
        </w:r>
        <w:r w:rsidR="0030086C">
          <w:rPr>
            <w:noProof/>
            <w:webHidden/>
          </w:rPr>
          <w:instrText xml:space="preserve"> PAGEREF _Toc532225819 \h </w:instrText>
        </w:r>
        <w:r w:rsidR="0030086C">
          <w:rPr>
            <w:noProof/>
            <w:webHidden/>
          </w:rPr>
        </w:r>
        <w:r w:rsidR="0030086C">
          <w:rPr>
            <w:noProof/>
            <w:webHidden/>
          </w:rPr>
          <w:fldChar w:fldCharType="separate"/>
        </w:r>
        <w:r w:rsidR="0030086C">
          <w:rPr>
            <w:noProof/>
            <w:webHidden/>
          </w:rPr>
          <w:t>9</w:t>
        </w:r>
        <w:r w:rsidR="0030086C">
          <w:rPr>
            <w:noProof/>
            <w:webHidden/>
          </w:rPr>
          <w:fldChar w:fldCharType="end"/>
        </w:r>
      </w:hyperlink>
    </w:p>
    <w:p w14:paraId="6F07F057" w14:textId="46FFE9FE" w:rsidR="0030086C" w:rsidRDefault="00595E94">
      <w:pPr>
        <w:pStyle w:val="TOC2"/>
        <w:rPr>
          <w:rFonts w:eastAsiaTheme="minorEastAsia"/>
          <w:noProof/>
          <w:sz w:val="22"/>
          <w:lang w:eastAsia="is-IS"/>
        </w:rPr>
      </w:pPr>
      <w:hyperlink w:anchor="_Toc532225820" w:history="1">
        <w:r w:rsidR="0030086C" w:rsidRPr="00271E33">
          <w:rPr>
            <w:rStyle w:val="Hyperlink"/>
            <w:noProof/>
          </w:rPr>
          <w:t>Mat á skólastarfi</w:t>
        </w:r>
        <w:r w:rsidR="0030086C">
          <w:rPr>
            <w:noProof/>
            <w:webHidden/>
          </w:rPr>
          <w:tab/>
        </w:r>
        <w:r w:rsidR="0030086C">
          <w:rPr>
            <w:noProof/>
            <w:webHidden/>
          </w:rPr>
          <w:fldChar w:fldCharType="begin"/>
        </w:r>
        <w:r w:rsidR="0030086C">
          <w:rPr>
            <w:noProof/>
            <w:webHidden/>
          </w:rPr>
          <w:instrText xml:space="preserve"> PAGEREF _Toc532225820 \h </w:instrText>
        </w:r>
        <w:r w:rsidR="0030086C">
          <w:rPr>
            <w:noProof/>
            <w:webHidden/>
          </w:rPr>
        </w:r>
        <w:r w:rsidR="0030086C">
          <w:rPr>
            <w:noProof/>
            <w:webHidden/>
          </w:rPr>
          <w:fldChar w:fldCharType="separate"/>
        </w:r>
        <w:r w:rsidR="0030086C">
          <w:rPr>
            <w:noProof/>
            <w:webHidden/>
          </w:rPr>
          <w:t>10</w:t>
        </w:r>
        <w:r w:rsidR="0030086C">
          <w:rPr>
            <w:noProof/>
            <w:webHidden/>
          </w:rPr>
          <w:fldChar w:fldCharType="end"/>
        </w:r>
      </w:hyperlink>
    </w:p>
    <w:p w14:paraId="1E9C3DB5" w14:textId="6F5111EC" w:rsidR="0030086C" w:rsidRDefault="00595E94">
      <w:pPr>
        <w:pStyle w:val="TOC2"/>
        <w:rPr>
          <w:rFonts w:eastAsiaTheme="minorEastAsia"/>
          <w:noProof/>
          <w:sz w:val="22"/>
          <w:lang w:eastAsia="is-IS"/>
        </w:rPr>
      </w:pPr>
      <w:hyperlink w:anchor="_Toc532225821" w:history="1">
        <w:r w:rsidR="0030086C" w:rsidRPr="00271E33">
          <w:rPr>
            <w:rStyle w:val="Hyperlink"/>
            <w:noProof/>
          </w:rPr>
          <w:t>Stefnur og áætlanir</w:t>
        </w:r>
        <w:r w:rsidR="0030086C">
          <w:rPr>
            <w:noProof/>
            <w:webHidden/>
          </w:rPr>
          <w:tab/>
        </w:r>
        <w:r w:rsidR="0030086C">
          <w:rPr>
            <w:noProof/>
            <w:webHidden/>
          </w:rPr>
          <w:fldChar w:fldCharType="begin"/>
        </w:r>
        <w:r w:rsidR="0030086C">
          <w:rPr>
            <w:noProof/>
            <w:webHidden/>
          </w:rPr>
          <w:instrText xml:space="preserve"> PAGEREF _Toc532225821 \h </w:instrText>
        </w:r>
        <w:r w:rsidR="0030086C">
          <w:rPr>
            <w:noProof/>
            <w:webHidden/>
          </w:rPr>
        </w:r>
        <w:r w:rsidR="0030086C">
          <w:rPr>
            <w:noProof/>
            <w:webHidden/>
          </w:rPr>
          <w:fldChar w:fldCharType="separate"/>
        </w:r>
        <w:r w:rsidR="0030086C">
          <w:rPr>
            <w:noProof/>
            <w:webHidden/>
          </w:rPr>
          <w:t>10</w:t>
        </w:r>
        <w:r w:rsidR="0030086C">
          <w:rPr>
            <w:noProof/>
            <w:webHidden/>
          </w:rPr>
          <w:fldChar w:fldCharType="end"/>
        </w:r>
      </w:hyperlink>
    </w:p>
    <w:p w14:paraId="6AF80538" w14:textId="60092B2B" w:rsidR="0030086C" w:rsidRDefault="00595E94">
      <w:pPr>
        <w:pStyle w:val="TOC1"/>
        <w:rPr>
          <w:rFonts w:eastAsiaTheme="minorEastAsia"/>
          <w:b w:val="0"/>
          <w:noProof/>
          <w:sz w:val="22"/>
          <w:lang w:eastAsia="is-IS"/>
        </w:rPr>
      </w:pPr>
      <w:hyperlink w:anchor="_Toc532225822" w:history="1">
        <w:r w:rsidR="0030086C" w:rsidRPr="00271E33">
          <w:rPr>
            <w:rStyle w:val="Hyperlink"/>
            <w:noProof/>
          </w:rPr>
          <w:t>Aðbúnaður og húsnæði</w:t>
        </w:r>
        <w:r w:rsidR="0030086C">
          <w:rPr>
            <w:noProof/>
            <w:webHidden/>
          </w:rPr>
          <w:tab/>
        </w:r>
        <w:r w:rsidR="0030086C">
          <w:rPr>
            <w:noProof/>
            <w:webHidden/>
          </w:rPr>
          <w:fldChar w:fldCharType="begin"/>
        </w:r>
        <w:r w:rsidR="0030086C">
          <w:rPr>
            <w:noProof/>
            <w:webHidden/>
          </w:rPr>
          <w:instrText xml:space="preserve"> PAGEREF _Toc532225822 \h </w:instrText>
        </w:r>
        <w:r w:rsidR="0030086C">
          <w:rPr>
            <w:noProof/>
            <w:webHidden/>
          </w:rPr>
        </w:r>
        <w:r w:rsidR="0030086C">
          <w:rPr>
            <w:noProof/>
            <w:webHidden/>
          </w:rPr>
          <w:fldChar w:fldCharType="separate"/>
        </w:r>
        <w:r w:rsidR="0030086C">
          <w:rPr>
            <w:noProof/>
            <w:webHidden/>
          </w:rPr>
          <w:t>10</w:t>
        </w:r>
        <w:r w:rsidR="0030086C">
          <w:rPr>
            <w:noProof/>
            <w:webHidden/>
          </w:rPr>
          <w:fldChar w:fldCharType="end"/>
        </w:r>
      </w:hyperlink>
    </w:p>
    <w:p w14:paraId="47ED2596" w14:textId="519CEEF9" w:rsidR="0030086C" w:rsidRDefault="00595E94">
      <w:pPr>
        <w:pStyle w:val="TOC2"/>
        <w:rPr>
          <w:rFonts w:eastAsiaTheme="minorEastAsia"/>
          <w:noProof/>
          <w:sz w:val="22"/>
          <w:lang w:eastAsia="is-IS"/>
        </w:rPr>
      </w:pPr>
      <w:hyperlink w:anchor="_Toc532225823" w:history="1">
        <w:r w:rsidR="0030086C" w:rsidRPr="00271E33">
          <w:rPr>
            <w:rStyle w:val="Hyperlink"/>
            <w:noProof/>
          </w:rPr>
          <w:t>Skrifstofa, heimasíða, bóksala</w:t>
        </w:r>
        <w:r w:rsidR="0030086C">
          <w:rPr>
            <w:noProof/>
            <w:webHidden/>
          </w:rPr>
          <w:tab/>
        </w:r>
        <w:r w:rsidR="0030086C">
          <w:rPr>
            <w:noProof/>
            <w:webHidden/>
          </w:rPr>
          <w:fldChar w:fldCharType="begin"/>
        </w:r>
        <w:r w:rsidR="0030086C">
          <w:rPr>
            <w:noProof/>
            <w:webHidden/>
          </w:rPr>
          <w:instrText xml:space="preserve"> PAGEREF _Toc532225823 \h </w:instrText>
        </w:r>
        <w:r w:rsidR="0030086C">
          <w:rPr>
            <w:noProof/>
            <w:webHidden/>
          </w:rPr>
        </w:r>
        <w:r w:rsidR="0030086C">
          <w:rPr>
            <w:noProof/>
            <w:webHidden/>
          </w:rPr>
          <w:fldChar w:fldCharType="separate"/>
        </w:r>
        <w:r w:rsidR="0030086C">
          <w:rPr>
            <w:noProof/>
            <w:webHidden/>
          </w:rPr>
          <w:t>10</w:t>
        </w:r>
        <w:r w:rsidR="0030086C">
          <w:rPr>
            <w:noProof/>
            <w:webHidden/>
          </w:rPr>
          <w:fldChar w:fldCharType="end"/>
        </w:r>
      </w:hyperlink>
    </w:p>
    <w:p w14:paraId="6FC7C93A" w14:textId="095D4325" w:rsidR="0030086C" w:rsidRDefault="00595E94">
      <w:pPr>
        <w:pStyle w:val="TOC2"/>
        <w:rPr>
          <w:rFonts w:eastAsiaTheme="minorEastAsia"/>
          <w:noProof/>
          <w:sz w:val="22"/>
          <w:lang w:eastAsia="is-IS"/>
        </w:rPr>
      </w:pPr>
      <w:hyperlink w:anchor="_Toc532225824" w:history="1">
        <w:r w:rsidR="0030086C" w:rsidRPr="00271E33">
          <w:rPr>
            <w:rStyle w:val="Hyperlink"/>
            <w:noProof/>
          </w:rPr>
          <w:t>Tölvubúnaður og námsnet</w:t>
        </w:r>
        <w:r w:rsidR="0030086C">
          <w:rPr>
            <w:noProof/>
            <w:webHidden/>
          </w:rPr>
          <w:tab/>
        </w:r>
        <w:r w:rsidR="0030086C">
          <w:rPr>
            <w:noProof/>
            <w:webHidden/>
          </w:rPr>
          <w:fldChar w:fldCharType="begin"/>
        </w:r>
        <w:r w:rsidR="0030086C">
          <w:rPr>
            <w:noProof/>
            <w:webHidden/>
          </w:rPr>
          <w:instrText xml:space="preserve"> PAGEREF _Toc532225824 \h </w:instrText>
        </w:r>
        <w:r w:rsidR="0030086C">
          <w:rPr>
            <w:noProof/>
            <w:webHidden/>
          </w:rPr>
        </w:r>
        <w:r w:rsidR="0030086C">
          <w:rPr>
            <w:noProof/>
            <w:webHidden/>
          </w:rPr>
          <w:fldChar w:fldCharType="separate"/>
        </w:r>
        <w:r w:rsidR="0030086C">
          <w:rPr>
            <w:noProof/>
            <w:webHidden/>
          </w:rPr>
          <w:t>10</w:t>
        </w:r>
        <w:r w:rsidR="0030086C">
          <w:rPr>
            <w:noProof/>
            <w:webHidden/>
          </w:rPr>
          <w:fldChar w:fldCharType="end"/>
        </w:r>
      </w:hyperlink>
    </w:p>
    <w:p w14:paraId="5E7F98D3" w14:textId="5FEB4809" w:rsidR="0030086C" w:rsidRDefault="00595E94">
      <w:pPr>
        <w:pStyle w:val="TOC2"/>
        <w:rPr>
          <w:rFonts w:eastAsiaTheme="minorEastAsia"/>
          <w:noProof/>
          <w:sz w:val="22"/>
          <w:lang w:eastAsia="is-IS"/>
        </w:rPr>
      </w:pPr>
      <w:hyperlink w:anchor="_Toc532225825" w:history="1">
        <w:r w:rsidR="0030086C" w:rsidRPr="00271E33">
          <w:rPr>
            <w:rStyle w:val="Hyperlink"/>
            <w:noProof/>
          </w:rPr>
          <w:t>Mötuneyti</w:t>
        </w:r>
        <w:r w:rsidR="0030086C">
          <w:rPr>
            <w:noProof/>
            <w:webHidden/>
          </w:rPr>
          <w:tab/>
        </w:r>
        <w:r w:rsidR="0030086C">
          <w:rPr>
            <w:noProof/>
            <w:webHidden/>
          </w:rPr>
          <w:fldChar w:fldCharType="begin"/>
        </w:r>
        <w:r w:rsidR="0030086C">
          <w:rPr>
            <w:noProof/>
            <w:webHidden/>
          </w:rPr>
          <w:instrText xml:space="preserve"> PAGEREF _Toc532225825 \h </w:instrText>
        </w:r>
        <w:r w:rsidR="0030086C">
          <w:rPr>
            <w:noProof/>
            <w:webHidden/>
          </w:rPr>
        </w:r>
        <w:r w:rsidR="0030086C">
          <w:rPr>
            <w:noProof/>
            <w:webHidden/>
          </w:rPr>
          <w:fldChar w:fldCharType="separate"/>
        </w:r>
        <w:r w:rsidR="0030086C">
          <w:rPr>
            <w:noProof/>
            <w:webHidden/>
          </w:rPr>
          <w:t>11</w:t>
        </w:r>
        <w:r w:rsidR="0030086C">
          <w:rPr>
            <w:noProof/>
            <w:webHidden/>
          </w:rPr>
          <w:fldChar w:fldCharType="end"/>
        </w:r>
      </w:hyperlink>
    </w:p>
    <w:p w14:paraId="6016C013" w14:textId="2666E9D3" w:rsidR="0030086C" w:rsidRDefault="00595E94">
      <w:pPr>
        <w:pStyle w:val="TOC2"/>
        <w:rPr>
          <w:rFonts w:eastAsiaTheme="minorEastAsia"/>
          <w:noProof/>
          <w:sz w:val="22"/>
          <w:lang w:eastAsia="is-IS"/>
        </w:rPr>
      </w:pPr>
      <w:hyperlink w:anchor="_Toc532225826" w:history="1">
        <w:r w:rsidR="0030086C" w:rsidRPr="00271E33">
          <w:rPr>
            <w:rStyle w:val="Hyperlink"/>
            <w:noProof/>
          </w:rPr>
          <w:t>Húsnæði</w:t>
        </w:r>
        <w:r w:rsidR="0030086C">
          <w:rPr>
            <w:noProof/>
            <w:webHidden/>
          </w:rPr>
          <w:tab/>
        </w:r>
        <w:r w:rsidR="0030086C">
          <w:rPr>
            <w:noProof/>
            <w:webHidden/>
          </w:rPr>
          <w:fldChar w:fldCharType="begin"/>
        </w:r>
        <w:r w:rsidR="0030086C">
          <w:rPr>
            <w:noProof/>
            <w:webHidden/>
          </w:rPr>
          <w:instrText xml:space="preserve"> PAGEREF _Toc532225826 \h </w:instrText>
        </w:r>
        <w:r w:rsidR="0030086C">
          <w:rPr>
            <w:noProof/>
            <w:webHidden/>
          </w:rPr>
        </w:r>
        <w:r w:rsidR="0030086C">
          <w:rPr>
            <w:noProof/>
            <w:webHidden/>
          </w:rPr>
          <w:fldChar w:fldCharType="separate"/>
        </w:r>
        <w:r w:rsidR="0030086C">
          <w:rPr>
            <w:noProof/>
            <w:webHidden/>
          </w:rPr>
          <w:t>11</w:t>
        </w:r>
        <w:r w:rsidR="0030086C">
          <w:rPr>
            <w:noProof/>
            <w:webHidden/>
          </w:rPr>
          <w:fldChar w:fldCharType="end"/>
        </w:r>
      </w:hyperlink>
    </w:p>
    <w:p w14:paraId="63D3888B" w14:textId="1DD79247" w:rsidR="0030086C" w:rsidRDefault="00595E94">
      <w:pPr>
        <w:pStyle w:val="TOC2"/>
        <w:rPr>
          <w:rFonts w:eastAsiaTheme="minorEastAsia"/>
          <w:noProof/>
          <w:sz w:val="22"/>
          <w:lang w:eastAsia="is-IS"/>
        </w:rPr>
      </w:pPr>
      <w:hyperlink w:anchor="_Toc532225827" w:history="1">
        <w:r w:rsidR="0030086C" w:rsidRPr="00271E33">
          <w:rPr>
            <w:rStyle w:val="Hyperlink"/>
            <w:noProof/>
          </w:rPr>
          <w:t>FabLab</w:t>
        </w:r>
        <w:r w:rsidR="0030086C">
          <w:rPr>
            <w:noProof/>
            <w:webHidden/>
          </w:rPr>
          <w:tab/>
        </w:r>
        <w:r w:rsidR="0030086C">
          <w:rPr>
            <w:noProof/>
            <w:webHidden/>
          </w:rPr>
          <w:fldChar w:fldCharType="begin"/>
        </w:r>
        <w:r w:rsidR="0030086C">
          <w:rPr>
            <w:noProof/>
            <w:webHidden/>
          </w:rPr>
          <w:instrText xml:space="preserve"> PAGEREF _Toc532225827 \h </w:instrText>
        </w:r>
        <w:r w:rsidR="0030086C">
          <w:rPr>
            <w:noProof/>
            <w:webHidden/>
          </w:rPr>
        </w:r>
        <w:r w:rsidR="0030086C">
          <w:rPr>
            <w:noProof/>
            <w:webHidden/>
          </w:rPr>
          <w:fldChar w:fldCharType="separate"/>
        </w:r>
        <w:r w:rsidR="0030086C">
          <w:rPr>
            <w:noProof/>
            <w:webHidden/>
          </w:rPr>
          <w:t>11</w:t>
        </w:r>
        <w:r w:rsidR="0030086C">
          <w:rPr>
            <w:noProof/>
            <w:webHidden/>
          </w:rPr>
          <w:fldChar w:fldCharType="end"/>
        </w:r>
      </w:hyperlink>
    </w:p>
    <w:p w14:paraId="452A2F10" w14:textId="0A5F3376" w:rsidR="0030086C" w:rsidRDefault="00595E94">
      <w:pPr>
        <w:pStyle w:val="TOC2"/>
        <w:rPr>
          <w:rFonts w:eastAsiaTheme="minorEastAsia"/>
          <w:noProof/>
          <w:sz w:val="22"/>
          <w:lang w:eastAsia="is-IS"/>
        </w:rPr>
      </w:pPr>
      <w:hyperlink w:anchor="_Toc532225828" w:history="1">
        <w:r w:rsidR="0030086C" w:rsidRPr="00271E33">
          <w:rPr>
            <w:rStyle w:val="Hyperlink"/>
            <w:noProof/>
          </w:rPr>
          <w:t>Öryggisnefnd</w:t>
        </w:r>
        <w:r w:rsidR="0030086C">
          <w:rPr>
            <w:noProof/>
            <w:webHidden/>
          </w:rPr>
          <w:tab/>
        </w:r>
        <w:r w:rsidR="0030086C">
          <w:rPr>
            <w:noProof/>
            <w:webHidden/>
          </w:rPr>
          <w:fldChar w:fldCharType="begin"/>
        </w:r>
        <w:r w:rsidR="0030086C">
          <w:rPr>
            <w:noProof/>
            <w:webHidden/>
          </w:rPr>
          <w:instrText xml:space="preserve"> PAGEREF _Toc532225828 \h </w:instrText>
        </w:r>
        <w:r w:rsidR="0030086C">
          <w:rPr>
            <w:noProof/>
            <w:webHidden/>
          </w:rPr>
        </w:r>
        <w:r w:rsidR="0030086C">
          <w:rPr>
            <w:noProof/>
            <w:webHidden/>
          </w:rPr>
          <w:fldChar w:fldCharType="separate"/>
        </w:r>
        <w:r w:rsidR="0030086C">
          <w:rPr>
            <w:noProof/>
            <w:webHidden/>
          </w:rPr>
          <w:t>11</w:t>
        </w:r>
        <w:r w:rsidR="0030086C">
          <w:rPr>
            <w:noProof/>
            <w:webHidden/>
          </w:rPr>
          <w:fldChar w:fldCharType="end"/>
        </w:r>
      </w:hyperlink>
    </w:p>
    <w:p w14:paraId="7E5C483C" w14:textId="3391DC00" w:rsidR="0030086C" w:rsidRDefault="00595E94">
      <w:pPr>
        <w:pStyle w:val="TOC1"/>
        <w:rPr>
          <w:rFonts w:eastAsiaTheme="minorEastAsia"/>
          <w:b w:val="0"/>
          <w:noProof/>
          <w:sz w:val="22"/>
          <w:lang w:eastAsia="is-IS"/>
        </w:rPr>
      </w:pPr>
      <w:hyperlink w:anchor="_Toc532225829" w:history="1">
        <w:r w:rsidR="0030086C" w:rsidRPr="00271E33">
          <w:rPr>
            <w:rStyle w:val="Hyperlink"/>
            <w:noProof/>
          </w:rPr>
          <w:t>Samskipti og tengsl</w:t>
        </w:r>
        <w:r w:rsidR="0030086C">
          <w:rPr>
            <w:noProof/>
            <w:webHidden/>
          </w:rPr>
          <w:tab/>
        </w:r>
        <w:r w:rsidR="0030086C">
          <w:rPr>
            <w:noProof/>
            <w:webHidden/>
          </w:rPr>
          <w:fldChar w:fldCharType="begin"/>
        </w:r>
        <w:r w:rsidR="0030086C">
          <w:rPr>
            <w:noProof/>
            <w:webHidden/>
          </w:rPr>
          <w:instrText xml:space="preserve"> PAGEREF _Toc532225829 \h </w:instrText>
        </w:r>
        <w:r w:rsidR="0030086C">
          <w:rPr>
            <w:noProof/>
            <w:webHidden/>
          </w:rPr>
        </w:r>
        <w:r w:rsidR="0030086C">
          <w:rPr>
            <w:noProof/>
            <w:webHidden/>
          </w:rPr>
          <w:fldChar w:fldCharType="separate"/>
        </w:r>
        <w:r w:rsidR="0030086C">
          <w:rPr>
            <w:noProof/>
            <w:webHidden/>
          </w:rPr>
          <w:t>12</w:t>
        </w:r>
        <w:r w:rsidR="0030086C">
          <w:rPr>
            <w:noProof/>
            <w:webHidden/>
          </w:rPr>
          <w:fldChar w:fldCharType="end"/>
        </w:r>
      </w:hyperlink>
    </w:p>
    <w:p w14:paraId="354C1451" w14:textId="5B201F16" w:rsidR="0030086C" w:rsidRDefault="00595E94">
      <w:pPr>
        <w:pStyle w:val="TOC2"/>
        <w:rPr>
          <w:rFonts w:eastAsiaTheme="minorEastAsia"/>
          <w:noProof/>
          <w:sz w:val="22"/>
          <w:lang w:eastAsia="is-IS"/>
        </w:rPr>
      </w:pPr>
      <w:hyperlink w:anchor="_Toc532225830" w:history="1">
        <w:r w:rsidR="0030086C" w:rsidRPr="00271E33">
          <w:rPr>
            <w:rStyle w:val="Hyperlink"/>
            <w:noProof/>
          </w:rPr>
          <w:t>Siðareglur</w:t>
        </w:r>
        <w:r w:rsidR="0030086C">
          <w:rPr>
            <w:noProof/>
            <w:webHidden/>
          </w:rPr>
          <w:tab/>
        </w:r>
        <w:r w:rsidR="0030086C">
          <w:rPr>
            <w:noProof/>
            <w:webHidden/>
          </w:rPr>
          <w:fldChar w:fldCharType="begin"/>
        </w:r>
        <w:r w:rsidR="0030086C">
          <w:rPr>
            <w:noProof/>
            <w:webHidden/>
          </w:rPr>
          <w:instrText xml:space="preserve"> PAGEREF _Toc532225830 \h </w:instrText>
        </w:r>
        <w:r w:rsidR="0030086C">
          <w:rPr>
            <w:noProof/>
            <w:webHidden/>
          </w:rPr>
        </w:r>
        <w:r w:rsidR="0030086C">
          <w:rPr>
            <w:noProof/>
            <w:webHidden/>
          </w:rPr>
          <w:fldChar w:fldCharType="separate"/>
        </w:r>
        <w:r w:rsidR="0030086C">
          <w:rPr>
            <w:noProof/>
            <w:webHidden/>
          </w:rPr>
          <w:t>12</w:t>
        </w:r>
        <w:r w:rsidR="0030086C">
          <w:rPr>
            <w:noProof/>
            <w:webHidden/>
          </w:rPr>
          <w:fldChar w:fldCharType="end"/>
        </w:r>
      </w:hyperlink>
    </w:p>
    <w:p w14:paraId="42B43E45" w14:textId="4E63355E" w:rsidR="0030086C" w:rsidRDefault="00595E94">
      <w:pPr>
        <w:pStyle w:val="TOC2"/>
        <w:rPr>
          <w:rFonts w:eastAsiaTheme="minorEastAsia"/>
          <w:noProof/>
          <w:sz w:val="22"/>
          <w:lang w:eastAsia="is-IS"/>
        </w:rPr>
      </w:pPr>
      <w:hyperlink w:anchor="_Toc532225831" w:history="1">
        <w:r w:rsidR="0030086C" w:rsidRPr="00271E33">
          <w:rPr>
            <w:rStyle w:val="Hyperlink"/>
            <w:noProof/>
          </w:rPr>
          <w:t>Jafnrétti</w:t>
        </w:r>
        <w:r w:rsidR="0030086C">
          <w:rPr>
            <w:noProof/>
            <w:webHidden/>
          </w:rPr>
          <w:tab/>
        </w:r>
        <w:r w:rsidR="0030086C">
          <w:rPr>
            <w:noProof/>
            <w:webHidden/>
          </w:rPr>
          <w:fldChar w:fldCharType="begin"/>
        </w:r>
        <w:r w:rsidR="0030086C">
          <w:rPr>
            <w:noProof/>
            <w:webHidden/>
          </w:rPr>
          <w:instrText xml:space="preserve"> PAGEREF _Toc532225831 \h </w:instrText>
        </w:r>
        <w:r w:rsidR="0030086C">
          <w:rPr>
            <w:noProof/>
            <w:webHidden/>
          </w:rPr>
        </w:r>
        <w:r w:rsidR="0030086C">
          <w:rPr>
            <w:noProof/>
            <w:webHidden/>
          </w:rPr>
          <w:fldChar w:fldCharType="separate"/>
        </w:r>
        <w:r w:rsidR="0030086C">
          <w:rPr>
            <w:noProof/>
            <w:webHidden/>
          </w:rPr>
          <w:t>12</w:t>
        </w:r>
        <w:r w:rsidR="0030086C">
          <w:rPr>
            <w:noProof/>
            <w:webHidden/>
          </w:rPr>
          <w:fldChar w:fldCharType="end"/>
        </w:r>
      </w:hyperlink>
    </w:p>
    <w:p w14:paraId="17C5A48D" w14:textId="0F20C37F" w:rsidR="0030086C" w:rsidRDefault="00595E94">
      <w:pPr>
        <w:pStyle w:val="TOC2"/>
        <w:rPr>
          <w:rFonts w:eastAsiaTheme="minorEastAsia"/>
          <w:noProof/>
          <w:sz w:val="22"/>
          <w:lang w:eastAsia="is-IS"/>
        </w:rPr>
      </w:pPr>
      <w:hyperlink w:anchor="_Toc532225832" w:history="1">
        <w:r w:rsidR="0030086C" w:rsidRPr="00271E33">
          <w:rPr>
            <w:rStyle w:val="Hyperlink"/>
            <w:noProof/>
          </w:rPr>
          <w:t>Gegn einelti</w:t>
        </w:r>
        <w:r w:rsidR="0030086C">
          <w:rPr>
            <w:noProof/>
            <w:webHidden/>
          </w:rPr>
          <w:tab/>
        </w:r>
        <w:r w:rsidR="0030086C">
          <w:rPr>
            <w:noProof/>
            <w:webHidden/>
          </w:rPr>
          <w:fldChar w:fldCharType="begin"/>
        </w:r>
        <w:r w:rsidR="0030086C">
          <w:rPr>
            <w:noProof/>
            <w:webHidden/>
          </w:rPr>
          <w:instrText xml:space="preserve"> PAGEREF _Toc532225832 \h </w:instrText>
        </w:r>
        <w:r w:rsidR="0030086C">
          <w:rPr>
            <w:noProof/>
            <w:webHidden/>
          </w:rPr>
        </w:r>
        <w:r w:rsidR="0030086C">
          <w:rPr>
            <w:noProof/>
            <w:webHidden/>
          </w:rPr>
          <w:fldChar w:fldCharType="separate"/>
        </w:r>
        <w:r w:rsidR="0030086C">
          <w:rPr>
            <w:noProof/>
            <w:webHidden/>
          </w:rPr>
          <w:t>13</w:t>
        </w:r>
        <w:r w:rsidR="0030086C">
          <w:rPr>
            <w:noProof/>
            <w:webHidden/>
          </w:rPr>
          <w:fldChar w:fldCharType="end"/>
        </w:r>
      </w:hyperlink>
    </w:p>
    <w:p w14:paraId="144673A4" w14:textId="5DFE2E51" w:rsidR="0030086C" w:rsidRDefault="00595E94">
      <w:pPr>
        <w:pStyle w:val="TOC2"/>
        <w:rPr>
          <w:rFonts w:eastAsiaTheme="minorEastAsia"/>
          <w:noProof/>
          <w:sz w:val="22"/>
          <w:lang w:eastAsia="is-IS"/>
        </w:rPr>
      </w:pPr>
      <w:hyperlink w:anchor="_Toc532225833" w:history="1">
        <w:r w:rsidR="0030086C" w:rsidRPr="00271E33">
          <w:rPr>
            <w:rStyle w:val="Hyperlink"/>
            <w:noProof/>
          </w:rPr>
          <w:t>Áfallaráð</w:t>
        </w:r>
        <w:r w:rsidR="0030086C">
          <w:rPr>
            <w:noProof/>
            <w:webHidden/>
          </w:rPr>
          <w:tab/>
        </w:r>
        <w:r w:rsidR="0030086C">
          <w:rPr>
            <w:noProof/>
            <w:webHidden/>
          </w:rPr>
          <w:fldChar w:fldCharType="begin"/>
        </w:r>
        <w:r w:rsidR="0030086C">
          <w:rPr>
            <w:noProof/>
            <w:webHidden/>
          </w:rPr>
          <w:instrText xml:space="preserve"> PAGEREF _Toc532225833 \h </w:instrText>
        </w:r>
        <w:r w:rsidR="0030086C">
          <w:rPr>
            <w:noProof/>
            <w:webHidden/>
          </w:rPr>
        </w:r>
        <w:r w:rsidR="0030086C">
          <w:rPr>
            <w:noProof/>
            <w:webHidden/>
          </w:rPr>
          <w:fldChar w:fldCharType="separate"/>
        </w:r>
        <w:r w:rsidR="0030086C">
          <w:rPr>
            <w:noProof/>
            <w:webHidden/>
          </w:rPr>
          <w:t>13</w:t>
        </w:r>
        <w:r w:rsidR="0030086C">
          <w:rPr>
            <w:noProof/>
            <w:webHidden/>
          </w:rPr>
          <w:fldChar w:fldCharType="end"/>
        </w:r>
      </w:hyperlink>
    </w:p>
    <w:p w14:paraId="6DCF19D1" w14:textId="63442E52" w:rsidR="0030086C" w:rsidRDefault="00595E94">
      <w:pPr>
        <w:pStyle w:val="TOC2"/>
        <w:rPr>
          <w:rFonts w:eastAsiaTheme="minorEastAsia"/>
          <w:noProof/>
          <w:sz w:val="22"/>
          <w:lang w:eastAsia="is-IS"/>
        </w:rPr>
      </w:pPr>
      <w:hyperlink w:anchor="_Toc532225834" w:history="1">
        <w:r w:rsidR="0030086C" w:rsidRPr="00271E33">
          <w:rPr>
            <w:rStyle w:val="Hyperlink"/>
            <w:noProof/>
          </w:rPr>
          <w:t>Sjálfbærni og umhverfisvernd</w:t>
        </w:r>
        <w:r w:rsidR="0030086C">
          <w:rPr>
            <w:noProof/>
            <w:webHidden/>
          </w:rPr>
          <w:tab/>
        </w:r>
        <w:r w:rsidR="0030086C">
          <w:rPr>
            <w:noProof/>
            <w:webHidden/>
          </w:rPr>
          <w:fldChar w:fldCharType="begin"/>
        </w:r>
        <w:r w:rsidR="0030086C">
          <w:rPr>
            <w:noProof/>
            <w:webHidden/>
          </w:rPr>
          <w:instrText xml:space="preserve"> PAGEREF _Toc532225834 \h </w:instrText>
        </w:r>
        <w:r w:rsidR="0030086C">
          <w:rPr>
            <w:noProof/>
            <w:webHidden/>
          </w:rPr>
        </w:r>
        <w:r w:rsidR="0030086C">
          <w:rPr>
            <w:noProof/>
            <w:webHidden/>
          </w:rPr>
          <w:fldChar w:fldCharType="separate"/>
        </w:r>
        <w:r w:rsidR="0030086C">
          <w:rPr>
            <w:noProof/>
            <w:webHidden/>
          </w:rPr>
          <w:t>13</w:t>
        </w:r>
        <w:r w:rsidR="0030086C">
          <w:rPr>
            <w:noProof/>
            <w:webHidden/>
          </w:rPr>
          <w:fldChar w:fldCharType="end"/>
        </w:r>
      </w:hyperlink>
    </w:p>
    <w:p w14:paraId="3D1E4C74" w14:textId="72E91C5D" w:rsidR="0030086C" w:rsidRDefault="00595E94">
      <w:pPr>
        <w:pStyle w:val="TOC2"/>
        <w:rPr>
          <w:rFonts w:eastAsiaTheme="minorEastAsia"/>
          <w:noProof/>
          <w:sz w:val="22"/>
          <w:lang w:eastAsia="is-IS"/>
        </w:rPr>
      </w:pPr>
      <w:hyperlink w:anchor="_Toc532225835" w:history="1">
        <w:r w:rsidR="0030086C" w:rsidRPr="00271E33">
          <w:rPr>
            <w:rStyle w:val="Hyperlink"/>
            <w:noProof/>
          </w:rPr>
          <w:t>Heilsuefling og forvarnir</w:t>
        </w:r>
        <w:r w:rsidR="0030086C">
          <w:rPr>
            <w:noProof/>
            <w:webHidden/>
          </w:rPr>
          <w:tab/>
        </w:r>
        <w:r w:rsidR="0030086C">
          <w:rPr>
            <w:noProof/>
            <w:webHidden/>
          </w:rPr>
          <w:fldChar w:fldCharType="begin"/>
        </w:r>
        <w:r w:rsidR="0030086C">
          <w:rPr>
            <w:noProof/>
            <w:webHidden/>
          </w:rPr>
          <w:instrText xml:space="preserve"> PAGEREF _Toc532225835 \h </w:instrText>
        </w:r>
        <w:r w:rsidR="0030086C">
          <w:rPr>
            <w:noProof/>
            <w:webHidden/>
          </w:rPr>
        </w:r>
        <w:r w:rsidR="0030086C">
          <w:rPr>
            <w:noProof/>
            <w:webHidden/>
          </w:rPr>
          <w:fldChar w:fldCharType="separate"/>
        </w:r>
        <w:r w:rsidR="0030086C">
          <w:rPr>
            <w:noProof/>
            <w:webHidden/>
          </w:rPr>
          <w:t>13</w:t>
        </w:r>
        <w:r w:rsidR="0030086C">
          <w:rPr>
            <w:noProof/>
            <w:webHidden/>
          </w:rPr>
          <w:fldChar w:fldCharType="end"/>
        </w:r>
      </w:hyperlink>
    </w:p>
    <w:p w14:paraId="4E67DCC6" w14:textId="55BC8F5F" w:rsidR="0030086C" w:rsidRDefault="00595E94">
      <w:pPr>
        <w:pStyle w:val="TOC2"/>
        <w:rPr>
          <w:rFonts w:eastAsiaTheme="minorEastAsia"/>
          <w:noProof/>
          <w:sz w:val="22"/>
          <w:lang w:eastAsia="is-IS"/>
        </w:rPr>
      </w:pPr>
      <w:hyperlink w:anchor="_Toc532225836" w:history="1">
        <w:r w:rsidR="0030086C" w:rsidRPr="00271E33">
          <w:rPr>
            <w:rStyle w:val="Hyperlink"/>
            <w:noProof/>
          </w:rPr>
          <w:t>Félagslíf nemenda</w:t>
        </w:r>
        <w:r w:rsidR="0030086C">
          <w:rPr>
            <w:noProof/>
            <w:webHidden/>
          </w:rPr>
          <w:tab/>
        </w:r>
        <w:r w:rsidR="0030086C">
          <w:rPr>
            <w:noProof/>
            <w:webHidden/>
          </w:rPr>
          <w:fldChar w:fldCharType="begin"/>
        </w:r>
        <w:r w:rsidR="0030086C">
          <w:rPr>
            <w:noProof/>
            <w:webHidden/>
          </w:rPr>
          <w:instrText xml:space="preserve"> PAGEREF _Toc532225836 \h </w:instrText>
        </w:r>
        <w:r w:rsidR="0030086C">
          <w:rPr>
            <w:noProof/>
            <w:webHidden/>
          </w:rPr>
        </w:r>
        <w:r w:rsidR="0030086C">
          <w:rPr>
            <w:noProof/>
            <w:webHidden/>
          </w:rPr>
          <w:fldChar w:fldCharType="separate"/>
        </w:r>
        <w:r w:rsidR="0030086C">
          <w:rPr>
            <w:noProof/>
            <w:webHidden/>
          </w:rPr>
          <w:t>14</w:t>
        </w:r>
        <w:r w:rsidR="0030086C">
          <w:rPr>
            <w:noProof/>
            <w:webHidden/>
          </w:rPr>
          <w:fldChar w:fldCharType="end"/>
        </w:r>
      </w:hyperlink>
    </w:p>
    <w:p w14:paraId="018D8195" w14:textId="2AE83C1C" w:rsidR="0030086C" w:rsidRDefault="00595E94">
      <w:pPr>
        <w:pStyle w:val="TOC2"/>
        <w:rPr>
          <w:rFonts w:eastAsiaTheme="minorEastAsia"/>
          <w:noProof/>
          <w:sz w:val="22"/>
          <w:lang w:eastAsia="is-IS"/>
        </w:rPr>
      </w:pPr>
      <w:hyperlink w:anchor="_Toc532225837" w:history="1">
        <w:r w:rsidR="0030086C" w:rsidRPr="00271E33">
          <w:rPr>
            <w:rStyle w:val="Hyperlink"/>
            <w:noProof/>
          </w:rPr>
          <w:t>Tengsl við grunnskólanemendur</w:t>
        </w:r>
        <w:r w:rsidR="0030086C">
          <w:rPr>
            <w:noProof/>
            <w:webHidden/>
          </w:rPr>
          <w:tab/>
        </w:r>
        <w:r w:rsidR="0030086C">
          <w:rPr>
            <w:noProof/>
            <w:webHidden/>
          </w:rPr>
          <w:fldChar w:fldCharType="begin"/>
        </w:r>
        <w:r w:rsidR="0030086C">
          <w:rPr>
            <w:noProof/>
            <w:webHidden/>
          </w:rPr>
          <w:instrText xml:space="preserve"> PAGEREF _Toc532225837 \h </w:instrText>
        </w:r>
        <w:r w:rsidR="0030086C">
          <w:rPr>
            <w:noProof/>
            <w:webHidden/>
          </w:rPr>
        </w:r>
        <w:r w:rsidR="0030086C">
          <w:rPr>
            <w:noProof/>
            <w:webHidden/>
          </w:rPr>
          <w:fldChar w:fldCharType="separate"/>
        </w:r>
        <w:r w:rsidR="0030086C">
          <w:rPr>
            <w:noProof/>
            <w:webHidden/>
          </w:rPr>
          <w:t>14</w:t>
        </w:r>
        <w:r w:rsidR="0030086C">
          <w:rPr>
            <w:noProof/>
            <w:webHidden/>
          </w:rPr>
          <w:fldChar w:fldCharType="end"/>
        </w:r>
      </w:hyperlink>
    </w:p>
    <w:p w14:paraId="2CB0E8F4" w14:textId="4EDBBC43" w:rsidR="0030086C" w:rsidRDefault="00595E94">
      <w:pPr>
        <w:pStyle w:val="TOC2"/>
        <w:rPr>
          <w:rFonts w:eastAsiaTheme="minorEastAsia"/>
          <w:noProof/>
          <w:sz w:val="22"/>
          <w:lang w:eastAsia="is-IS"/>
        </w:rPr>
      </w:pPr>
      <w:hyperlink w:anchor="_Toc532225838" w:history="1">
        <w:r w:rsidR="0030086C" w:rsidRPr="00271E33">
          <w:rPr>
            <w:rStyle w:val="Hyperlink"/>
            <w:noProof/>
          </w:rPr>
          <w:t>Tengsl við nærsamfélag skólans</w:t>
        </w:r>
        <w:r w:rsidR="0030086C">
          <w:rPr>
            <w:noProof/>
            <w:webHidden/>
          </w:rPr>
          <w:tab/>
        </w:r>
        <w:r w:rsidR="0030086C">
          <w:rPr>
            <w:noProof/>
            <w:webHidden/>
          </w:rPr>
          <w:fldChar w:fldCharType="begin"/>
        </w:r>
        <w:r w:rsidR="0030086C">
          <w:rPr>
            <w:noProof/>
            <w:webHidden/>
          </w:rPr>
          <w:instrText xml:space="preserve"> PAGEREF _Toc532225838 \h </w:instrText>
        </w:r>
        <w:r w:rsidR="0030086C">
          <w:rPr>
            <w:noProof/>
            <w:webHidden/>
          </w:rPr>
        </w:r>
        <w:r w:rsidR="0030086C">
          <w:rPr>
            <w:noProof/>
            <w:webHidden/>
          </w:rPr>
          <w:fldChar w:fldCharType="separate"/>
        </w:r>
        <w:r w:rsidR="0030086C">
          <w:rPr>
            <w:noProof/>
            <w:webHidden/>
          </w:rPr>
          <w:t>14</w:t>
        </w:r>
        <w:r w:rsidR="0030086C">
          <w:rPr>
            <w:noProof/>
            <w:webHidden/>
          </w:rPr>
          <w:fldChar w:fldCharType="end"/>
        </w:r>
      </w:hyperlink>
    </w:p>
    <w:p w14:paraId="19E5987C" w14:textId="11EF6ECD" w:rsidR="0030086C" w:rsidRDefault="00595E94">
      <w:pPr>
        <w:pStyle w:val="TOC2"/>
        <w:rPr>
          <w:rFonts w:eastAsiaTheme="minorEastAsia"/>
          <w:noProof/>
          <w:sz w:val="22"/>
          <w:lang w:eastAsia="is-IS"/>
        </w:rPr>
      </w:pPr>
      <w:hyperlink w:anchor="_Toc532225839" w:history="1">
        <w:r w:rsidR="0030086C" w:rsidRPr="00271E33">
          <w:rPr>
            <w:rStyle w:val="Hyperlink"/>
            <w:noProof/>
          </w:rPr>
          <w:t>Tengsl við aðra framhaldsskóla</w:t>
        </w:r>
        <w:r w:rsidR="0030086C">
          <w:rPr>
            <w:noProof/>
            <w:webHidden/>
          </w:rPr>
          <w:tab/>
        </w:r>
        <w:r w:rsidR="0030086C">
          <w:rPr>
            <w:noProof/>
            <w:webHidden/>
          </w:rPr>
          <w:fldChar w:fldCharType="begin"/>
        </w:r>
        <w:r w:rsidR="0030086C">
          <w:rPr>
            <w:noProof/>
            <w:webHidden/>
          </w:rPr>
          <w:instrText xml:space="preserve"> PAGEREF _Toc532225839 \h </w:instrText>
        </w:r>
        <w:r w:rsidR="0030086C">
          <w:rPr>
            <w:noProof/>
            <w:webHidden/>
          </w:rPr>
        </w:r>
        <w:r w:rsidR="0030086C">
          <w:rPr>
            <w:noProof/>
            <w:webHidden/>
          </w:rPr>
          <w:fldChar w:fldCharType="separate"/>
        </w:r>
        <w:r w:rsidR="0030086C">
          <w:rPr>
            <w:noProof/>
            <w:webHidden/>
          </w:rPr>
          <w:t>15</w:t>
        </w:r>
        <w:r w:rsidR="0030086C">
          <w:rPr>
            <w:noProof/>
            <w:webHidden/>
          </w:rPr>
          <w:fldChar w:fldCharType="end"/>
        </w:r>
      </w:hyperlink>
    </w:p>
    <w:p w14:paraId="181782BC" w14:textId="4B77F666" w:rsidR="0030086C" w:rsidRDefault="00595E94">
      <w:pPr>
        <w:pStyle w:val="TOC2"/>
        <w:rPr>
          <w:rFonts w:eastAsiaTheme="minorEastAsia"/>
          <w:noProof/>
          <w:sz w:val="22"/>
          <w:lang w:eastAsia="is-IS"/>
        </w:rPr>
      </w:pPr>
      <w:hyperlink w:anchor="_Toc532225840" w:history="1">
        <w:r w:rsidR="0030086C" w:rsidRPr="00271E33">
          <w:rPr>
            <w:rStyle w:val="Hyperlink"/>
            <w:noProof/>
          </w:rPr>
          <w:t>Tengsl við atvinnulífið</w:t>
        </w:r>
        <w:r w:rsidR="0030086C">
          <w:rPr>
            <w:noProof/>
            <w:webHidden/>
          </w:rPr>
          <w:tab/>
        </w:r>
        <w:r w:rsidR="0030086C">
          <w:rPr>
            <w:noProof/>
            <w:webHidden/>
          </w:rPr>
          <w:fldChar w:fldCharType="begin"/>
        </w:r>
        <w:r w:rsidR="0030086C">
          <w:rPr>
            <w:noProof/>
            <w:webHidden/>
          </w:rPr>
          <w:instrText xml:space="preserve"> PAGEREF _Toc532225840 \h </w:instrText>
        </w:r>
        <w:r w:rsidR="0030086C">
          <w:rPr>
            <w:noProof/>
            <w:webHidden/>
          </w:rPr>
        </w:r>
        <w:r w:rsidR="0030086C">
          <w:rPr>
            <w:noProof/>
            <w:webHidden/>
          </w:rPr>
          <w:fldChar w:fldCharType="separate"/>
        </w:r>
        <w:r w:rsidR="0030086C">
          <w:rPr>
            <w:noProof/>
            <w:webHidden/>
          </w:rPr>
          <w:t>15</w:t>
        </w:r>
        <w:r w:rsidR="0030086C">
          <w:rPr>
            <w:noProof/>
            <w:webHidden/>
          </w:rPr>
          <w:fldChar w:fldCharType="end"/>
        </w:r>
      </w:hyperlink>
    </w:p>
    <w:p w14:paraId="58FF3289" w14:textId="350A1B62" w:rsidR="0030086C" w:rsidRDefault="00595E94">
      <w:pPr>
        <w:pStyle w:val="TOC2"/>
        <w:rPr>
          <w:rFonts w:eastAsiaTheme="minorEastAsia"/>
          <w:noProof/>
          <w:sz w:val="22"/>
          <w:lang w:eastAsia="is-IS"/>
        </w:rPr>
      </w:pPr>
      <w:hyperlink w:anchor="_Toc532225841" w:history="1">
        <w:r w:rsidR="0030086C" w:rsidRPr="00271E33">
          <w:rPr>
            <w:rStyle w:val="Hyperlink"/>
            <w:noProof/>
          </w:rPr>
          <w:t>Erlent samstarf</w:t>
        </w:r>
        <w:r w:rsidR="0030086C">
          <w:rPr>
            <w:noProof/>
            <w:webHidden/>
          </w:rPr>
          <w:tab/>
        </w:r>
        <w:r w:rsidR="0030086C">
          <w:rPr>
            <w:noProof/>
            <w:webHidden/>
          </w:rPr>
          <w:fldChar w:fldCharType="begin"/>
        </w:r>
        <w:r w:rsidR="0030086C">
          <w:rPr>
            <w:noProof/>
            <w:webHidden/>
          </w:rPr>
          <w:instrText xml:space="preserve"> PAGEREF _Toc532225841 \h </w:instrText>
        </w:r>
        <w:r w:rsidR="0030086C">
          <w:rPr>
            <w:noProof/>
            <w:webHidden/>
          </w:rPr>
        </w:r>
        <w:r w:rsidR="0030086C">
          <w:rPr>
            <w:noProof/>
            <w:webHidden/>
          </w:rPr>
          <w:fldChar w:fldCharType="separate"/>
        </w:r>
        <w:r w:rsidR="0030086C">
          <w:rPr>
            <w:noProof/>
            <w:webHidden/>
          </w:rPr>
          <w:t>15</w:t>
        </w:r>
        <w:r w:rsidR="0030086C">
          <w:rPr>
            <w:noProof/>
            <w:webHidden/>
          </w:rPr>
          <w:fldChar w:fldCharType="end"/>
        </w:r>
      </w:hyperlink>
    </w:p>
    <w:p w14:paraId="514297DC" w14:textId="3BD8A7B4" w:rsidR="0030086C" w:rsidRDefault="00595E94">
      <w:pPr>
        <w:pStyle w:val="TOC1"/>
        <w:rPr>
          <w:rFonts w:eastAsiaTheme="minorEastAsia"/>
          <w:b w:val="0"/>
          <w:noProof/>
          <w:sz w:val="22"/>
          <w:lang w:eastAsia="is-IS"/>
        </w:rPr>
      </w:pPr>
      <w:hyperlink w:anchor="_Toc532225842" w:history="1">
        <w:r w:rsidR="0030086C" w:rsidRPr="00271E33">
          <w:rPr>
            <w:rStyle w:val="Hyperlink"/>
            <w:noProof/>
          </w:rPr>
          <w:t>Nám og skólavist í FB</w:t>
        </w:r>
        <w:r w:rsidR="0030086C">
          <w:rPr>
            <w:noProof/>
            <w:webHidden/>
          </w:rPr>
          <w:tab/>
        </w:r>
        <w:r w:rsidR="0030086C">
          <w:rPr>
            <w:noProof/>
            <w:webHidden/>
          </w:rPr>
          <w:fldChar w:fldCharType="begin"/>
        </w:r>
        <w:r w:rsidR="0030086C">
          <w:rPr>
            <w:noProof/>
            <w:webHidden/>
          </w:rPr>
          <w:instrText xml:space="preserve"> PAGEREF _Toc532225842 \h </w:instrText>
        </w:r>
        <w:r w:rsidR="0030086C">
          <w:rPr>
            <w:noProof/>
            <w:webHidden/>
          </w:rPr>
        </w:r>
        <w:r w:rsidR="0030086C">
          <w:rPr>
            <w:noProof/>
            <w:webHidden/>
          </w:rPr>
          <w:fldChar w:fldCharType="separate"/>
        </w:r>
        <w:r w:rsidR="0030086C">
          <w:rPr>
            <w:noProof/>
            <w:webHidden/>
          </w:rPr>
          <w:t>16</w:t>
        </w:r>
        <w:r w:rsidR="0030086C">
          <w:rPr>
            <w:noProof/>
            <w:webHidden/>
          </w:rPr>
          <w:fldChar w:fldCharType="end"/>
        </w:r>
      </w:hyperlink>
    </w:p>
    <w:p w14:paraId="02C8AC3E" w14:textId="4E455052" w:rsidR="0030086C" w:rsidRDefault="00595E94">
      <w:pPr>
        <w:pStyle w:val="TOC2"/>
        <w:rPr>
          <w:rFonts w:eastAsiaTheme="minorEastAsia"/>
          <w:noProof/>
          <w:sz w:val="22"/>
          <w:lang w:eastAsia="is-IS"/>
        </w:rPr>
      </w:pPr>
      <w:hyperlink w:anchor="_Toc532225843" w:history="1">
        <w:r w:rsidR="0030086C" w:rsidRPr="00271E33">
          <w:rPr>
            <w:rStyle w:val="Hyperlink"/>
            <w:noProof/>
          </w:rPr>
          <w:t>Innritun og inntökuskilyrði</w:t>
        </w:r>
        <w:r w:rsidR="0030086C">
          <w:rPr>
            <w:noProof/>
            <w:webHidden/>
          </w:rPr>
          <w:tab/>
        </w:r>
        <w:r w:rsidR="0030086C">
          <w:rPr>
            <w:noProof/>
            <w:webHidden/>
          </w:rPr>
          <w:fldChar w:fldCharType="begin"/>
        </w:r>
        <w:r w:rsidR="0030086C">
          <w:rPr>
            <w:noProof/>
            <w:webHidden/>
          </w:rPr>
          <w:instrText xml:space="preserve"> PAGEREF _Toc532225843 \h </w:instrText>
        </w:r>
        <w:r w:rsidR="0030086C">
          <w:rPr>
            <w:noProof/>
            <w:webHidden/>
          </w:rPr>
        </w:r>
        <w:r w:rsidR="0030086C">
          <w:rPr>
            <w:noProof/>
            <w:webHidden/>
          </w:rPr>
          <w:fldChar w:fldCharType="separate"/>
        </w:r>
        <w:r w:rsidR="0030086C">
          <w:rPr>
            <w:noProof/>
            <w:webHidden/>
          </w:rPr>
          <w:t>16</w:t>
        </w:r>
        <w:r w:rsidR="0030086C">
          <w:rPr>
            <w:noProof/>
            <w:webHidden/>
          </w:rPr>
          <w:fldChar w:fldCharType="end"/>
        </w:r>
      </w:hyperlink>
    </w:p>
    <w:p w14:paraId="6784676A" w14:textId="36A6E276" w:rsidR="0030086C" w:rsidRDefault="00595E94">
      <w:pPr>
        <w:pStyle w:val="TOC2"/>
        <w:rPr>
          <w:rFonts w:eastAsiaTheme="minorEastAsia"/>
          <w:noProof/>
          <w:sz w:val="22"/>
          <w:lang w:eastAsia="is-IS"/>
        </w:rPr>
      </w:pPr>
      <w:hyperlink w:anchor="_Toc532225844" w:history="1">
        <w:r w:rsidR="0030086C" w:rsidRPr="00271E33">
          <w:rPr>
            <w:rStyle w:val="Hyperlink"/>
            <w:noProof/>
          </w:rPr>
          <w:t>Innritunar- og efnisgjöld</w:t>
        </w:r>
        <w:r w:rsidR="0030086C">
          <w:rPr>
            <w:noProof/>
            <w:webHidden/>
          </w:rPr>
          <w:tab/>
        </w:r>
        <w:r w:rsidR="0030086C">
          <w:rPr>
            <w:noProof/>
            <w:webHidden/>
          </w:rPr>
          <w:fldChar w:fldCharType="begin"/>
        </w:r>
        <w:r w:rsidR="0030086C">
          <w:rPr>
            <w:noProof/>
            <w:webHidden/>
          </w:rPr>
          <w:instrText xml:space="preserve"> PAGEREF _Toc532225844 \h </w:instrText>
        </w:r>
        <w:r w:rsidR="0030086C">
          <w:rPr>
            <w:noProof/>
            <w:webHidden/>
          </w:rPr>
        </w:r>
        <w:r w:rsidR="0030086C">
          <w:rPr>
            <w:noProof/>
            <w:webHidden/>
          </w:rPr>
          <w:fldChar w:fldCharType="separate"/>
        </w:r>
        <w:r w:rsidR="0030086C">
          <w:rPr>
            <w:noProof/>
            <w:webHidden/>
          </w:rPr>
          <w:t>16</w:t>
        </w:r>
        <w:r w:rsidR="0030086C">
          <w:rPr>
            <w:noProof/>
            <w:webHidden/>
          </w:rPr>
          <w:fldChar w:fldCharType="end"/>
        </w:r>
      </w:hyperlink>
    </w:p>
    <w:p w14:paraId="5D8043BF" w14:textId="609F03AE" w:rsidR="0030086C" w:rsidRDefault="00595E94">
      <w:pPr>
        <w:pStyle w:val="TOC2"/>
        <w:rPr>
          <w:rFonts w:eastAsiaTheme="minorEastAsia"/>
          <w:noProof/>
          <w:sz w:val="22"/>
          <w:lang w:eastAsia="is-IS"/>
        </w:rPr>
      </w:pPr>
      <w:hyperlink w:anchor="_Toc532225845" w:history="1">
        <w:r w:rsidR="0030086C" w:rsidRPr="00271E33">
          <w:rPr>
            <w:rStyle w:val="Hyperlink"/>
            <w:noProof/>
          </w:rPr>
          <w:t>Reglur um hegðun og umgengni</w:t>
        </w:r>
        <w:r w:rsidR="0030086C">
          <w:rPr>
            <w:noProof/>
            <w:webHidden/>
          </w:rPr>
          <w:tab/>
        </w:r>
        <w:r w:rsidR="0030086C">
          <w:rPr>
            <w:noProof/>
            <w:webHidden/>
          </w:rPr>
          <w:fldChar w:fldCharType="begin"/>
        </w:r>
        <w:r w:rsidR="0030086C">
          <w:rPr>
            <w:noProof/>
            <w:webHidden/>
          </w:rPr>
          <w:instrText xml:space="preserve"> PAGEREF _Toc532225845 \h </w:instrText>
        </w:r>
        <w:r w:rsidR="0030086C">
          <w:rPr>
            <w:noProof/>
            <w:webHidden/>
          </w:rPr>
        </w:r>
        <w:r w:rsidR="0030086C">
          <w:rPr>
            <w:noProof/>
            <w:webHidden/>
          </w:rPr>
          <w:fldChar w:fldCharType="separate"/>
        </w:r>
        <w:r w:rsidR="0030086C">
          <w:rPr>
            <w:noProof/>
            <w:webHidden/>
          </w:rPr>
          <w:t>16</w:t>
        </w:r>
        <w:r w:rsidR="0030086C">
          <w:rPr>
            <w:noProof/>
            <w:webHidden/>
          </w:rPr>
          <w:fldChar w:fldCharType="end"/>
        </w:r>
      </w:hyperlink>
    </w:p>
    <w:p w14:paraId="1CB3D8FF" w14:textId="1F3B701B" w:rsidR="0030086C" w:rsidRDefault="00595E94">
      <w:pPr>
        <w:pStyle w:val="TOC2"/>
        <w:rPr>
          <w:rFonts w:eastAsiaTheme="minorEastAsia"/>
          <w:noProof/>
          <w:sz w:val="22"/>
          <w:lang w:eastAsia="is-IS"/>
        </w:rPr>
      </w:pPr>
      <w:hyperlink w:anchor="_Toc532225846" w:history="1">
        <w:r w:rsidR="0030086C" w:rsidRPr="00271E33">
          <w:rPr>
            <w:rStyle w:val="Hyperlink"/>
            <w:noProof/>
          </w:rPr>
          <w:t>Reglur um skólasókn</w:t>
        </w:r>
        <w:r w:rsidR="0030086C">
          <w:rPr>
            <w:noProof/>
            <w:webHidden/>
          </w:rPr>
          <w:tab/>
        </w:r>
        <w:r w:rsidR="0030086C">
          <w:rPr>
            <w:noProof/>
            <w:webHidden/>
          </w:rPr>
          <w:fldChar w:fldCharType="begin"/>
        </w:r>
        <w:r w:rsidR="0030086C">
          <w:rPr>
            <w:noProof/>
            <w:webHidden/>
          </w:rPr>
          <w:instrText xml:space="preserve"> PAGEREF _Toc532225846 \h </w:instrText>
        </w:r>
        <w:r w:rsidR="0030086C">
          <w:rPr>
            <w:noProof/>
            <w:webHidden/>
          </w:rPr>
        </w:r>
        <w:r w:rsidR="0030086C">
          <w:rPr>
            <w:noProof/>
            <w:webHidden/>
          </w:rPr>
          <w:fldChar w:fldCharType="separate"/>
        </w:r>
        <w:r w:rsidR="0030086C">
          <w:rPr>
            <w:noProof/>
            <w:webHidden/>
          </w:rPr>
          <w:t>17</w:t>
        </w:r>
        <w:r w:rsidR="0030086C">
          <w:rPr>
            <w:noProof/>
            <w:webHidden/>
          </w:rPr>
          <w:fldChar w:fldCharType="end"/>
        </w:r>
      </w:hyperlink>
    </w:p>
    <w:p w14:paraId="3A98639D" w14:textId="5035F5F9" w:rsidR="0030086C" w:rsidRDefault="00595E94">
      <w:pPr>
        <w:pStyle w:val="TOC2"/>
        <w:rPr>
          <w:rFonts w:eastAsiaTheme="minorEastAsia"/>
          <w:noProof/>
          <w:sz w:val="22"/>
          <w:lang w:eastAsia="is-IS"/>
        </w:rPr>
      </w:pPr>
      <w:hyperlink w:anchor="_Toc532225847" w:history="1">
        <w:r w:rsidR="0030086C" w:rsidRPr="00271E33">
          <w:rPr>
            <w:rStyle w:val="Hyperlink"/>
            <w:noProof/>
          </w:rPr>
          <w:t>Meðferð ágreiningsmála og viðurlög</w:t>
        </w:r>
        <w:r w:rsidR="0030086C">
          <w:rPr>
            <w:noProof/>
            <w:webHidden/>
          </w:rPr>
          <w:tab/>
        </w:r>
        <w:r w:rsidR="0030086C">
          <w:rPr>
            <w:noProof/>
            <w:webHidden/>
          </w:rPr>
          <w:fldChar w:fldCharType="begin"/>
        </w:r>
        <w:r w:rsidR="0030086C">
          <w:rPr>
            <w:noProof/>
            <w:webHidden/>
          </w:rPr>
          <w:instrText xml:space="preserve"> PAGEREF _Toc532225847 \h </w:instrText>
        </w:r>
        <w:r w:rsidR="0030086C">
          <w:rPr>
            <w:noProof/>
            <w:webHidden/>
          </w:rPr>
        </w:r>
        <w:r w:rsidR="0030086C">
          <w:rPr>
            <w:noProof/>
            <w:webHidden/>
          </w:rPr>
          <w:fldChar w:fldCharType="separate"/>
        </w:r>
        <w:r w:rsidR="0030086C">
          <w:rPr>
            <w:noProof/>
            <w:webHidden/>
          </w:rPr>
          <w:t>18</w:t>
        </w:r>
        <w:r w:rsidR="0030086C">
          <w:rPr>
            <w:noProof/>
            <w:webHidden/>
          </w:rPr>
          <w:fldChar w:fldCharType="end"/>
        </w:r>
      </w:hyperlink>
    </w:p>
    <w:p w14:paraId="033241A0" w14:textId="3EB8D30B" w:rsidR="0030086C" w:rsidRDefault="00595E94">
      <w:pPr>
        <w:pStyle w:val="TOC2"/>
        <w:rPr>
          <w:rFonts w:eastAsiaTheme="minorEastAsia"/>
          <w:noProof/>
          <w:sz w:val="22"/>
          <w:lang w:eastAsia="is-IS"/>
        </w:rPr>
      </w:pPr>
      <w:hyperlink w:anchor="_Toc532225848" w:history="1">
        <w:r w:rsidR="0030086C" w:rsidRPr="00271E33">
          <w:rPr>
            <w:rStyle w:val="Hyperlink"/>
            <w:noProof/>
          </w:rPr>
          <w:t>Námsmat</w:t>
        </w:r>
        <w:r w:rsidR="0030086C">
          <w:rPr>
            <w:noProof/>
            <w:webHidden/>
          </w:rPr>
          <w:tab/>
        </w:r>
        <w:r w:rsidR="0030086C">
          <w:rPr>
            <w:noProof/>
            <w:webHidden/>
          </w:rPr>
          <w:fldChar w:fldCharType="begin"/>
        </w:r>
        <w:r w:rsidR="0030086C">
          <w:rPr>
            <w:noProof/>
            <w:webHidden/>
          </w:rPr>
          <w:instrText xml:space="preserve"> PAGEREF _Toc532225848 \h </w:instrText>
        </w:r>
        <w:r w:rsidR="0030086C">
          <w:rPr>
            <w:noProof/>
            <w:webHidden/>
          </w:rPr>
        </w:r>
        <w:r w:rsidR="0030086C">
          <w:rPr>
            <w:noProof/>
            <w:webHidden/>
          </w:rPr>
          <w:fldChar w:fldCharType="separate"/>
        </w:r>
        <w:r w:rsidR="0030086C">
          <w:rPr>
            <w:noProof/>
            <w:webHidden/>
          </w:rPr>
          <w:t>18</w:t>
        </w:r>
        <w:r w:rsidR="0030086C">
          <w:rPr>
            <w:noProof/>
            <w:webHidden/>
          </w:rPr>
          <w:fldChar w:fldCharType="end"/>
        </w:r>
      </w:hyperlink>
    </w:p>
    <w:p w14:paraId="3A0C4475" w14:textId="3716BB5B" w:rsidR="0030086C" w:rsidRDefault="00595E94">
      <w:pPr>
        <w:pStyle w:val="TOC2"/>
        <w:rPr>
          <w:rFonts w:eastAsiaTheme="minorEastAsia"/>
          <w:noProof/>
          <w:sz w:val="22"/>
          <w:lang w:eastAsia="is-IS"/>
        </w:rPr>
      </w:pPr>
      <w:hyperlink w:anchor="_Toc532225849" w:history="1">
        <w:r w:rsidR="0030086C" w:rsidRPr="00271E33">
          <w:rPr>
            <w:rStyle w:val="Hyperlink"/>
            <w:noProof/>
          </w:rPr>
          <w:t>Upplýsingar um námsgengi á önninni</w:t>
        </w:r>
        <w:r w:rsidR="0030086C">
          <w:rPr>
            <w:noProof/>
            <w:webHidden/>
          </w:rPr>
          <w:tab/>
        </w:r>
        <w:r w:rsidR="0030086C">
          <w:rPr>
            <w:noProof/>
            <w:webHidden/>
          </w:rPr>
          <w:fldChar w:fldCharType="begin"/>
        </w:r>
        <w:r w:rsidR="0030086C">
          <w:rPr>
            <w:noProof/>
            <w:webHidden/>
          </w:rPr>
          <w:instrText xml:space="preserve"> PAGEREF _Toc532225849 \h </w:instrText>
        </w:r>
        <w:r w:rsidR="0030086C">
          <w:rPr>
            <w:noProof/>
            <w:webHidden/>
          </w:rPr>
        </w:r>
        <w:r w:rsidR="0030086C">
          <w:rPr>
            <w:noProof/>
            <w:webHidden/>
          </w:rPr>
          <w:fldChar w:fldCharType="separate"/>
        </w:r>
        <w:r w:rsidR="0030086C">
          <w:rPr>
            <w:noProof/>
            <w:webHidden/>
          </w:rPr>
          <w:t>18</w:t>
        </w:r>
        <w:r w:rsidR="0030086C">
          <w:rPr>
            <w:noProof/>
            <w:webHidden/>
          </w:rPr>
          <w:fldChar w:fldCharType="end"/>
        </w:r>
      </w:hyperlink>
    </w:p>
    <w:p w14:paraId="03AB123A" w14:textId="16943019" w:rsidR="0030086C" w:rsidRDefault="00595E94">
      <w:pPr>
        <w:pStyle w:val="TOC2"/>
        <w:rPr>
          <w:rFonts w:eastAsiaTheme="minorEastAsia"/>
          <w:noProof/>
          <w:sz w:val="22"/>
          <w:lang w:eastAsia="is-IS"/>
        </w:rPr>
      </w:pPr>
      <w:hyperlink w:anchor="_Toc532225850" w:history="1">
        <w:r w:rsidR="0030086C" w:rsidRPr="00271E33">
          <w:rPr>
            <w:rStyle w:val="Hyperlink"/>
            <w:noProof/>
          </w:rPr>
          <w:t>Prófahald</w:t>
        </w:r>
        <w:r w:rsidR="0030086C">
          <w:rPr>
            <w:noProof/>
            <w:webHidden/>
          </w:rPr>
          <w:tab/>
        </w:r>
        <w:r w:rsidR="0030086C">
          <w:rPr>
            <w:noProof/>
            <w:webHidden/>
          </w:rPr>
          <w:fldChar w:fldCharType="begin"/>
        </w:r>
        <w:r w:rsidR="0030086C">
          <w:rPr>
            <w:noProof/>
            <w:webHidden/>
          </w:rPr>
          <w:instrText xml:space="preserve"> PAGEREF _Toc532225850 \h </w:instrText>
        </w:r>
        <w:r w:rsidR="0030086C">
          <w:rPr>
            <w:noProof/>
            <w:webHidden/>
          </w:rPr>
        </w:r>
        <w:r w:rsidR="0030086C">
          <w:rPr>
            <w:noProof/>
            <w:webHidden/>
          </w:rPr>
          <w:fldChar w:fldCharType="separate"/>
        </w:r>
        <w:r w:rsidR="0030086C">
          <w:rPr>
            <w:noProof/>
            <w:webHidden/>
          </w:rPr>
          <w:t>18</w:t>
        </w:r>
        <w:r w:rsidR="0030086C">
          <w:rPr>
            <w:noProof/>
            <w:webHidden/>
          </w:rPr>
          <w:fldChar w:fldCharType="end"/>
        </w:r>
      </w:hyperlink>
    </w:p>
    <w:p w14:paraId="54E6FDC1" w14:textId="5A220459" w:rsidR="0030086C" w:rsidRDefault="00595E94">
      <w:pPr>
        <w:pStyle w:val="TOC2"/>
        <w:rPr>
          <w:rFonts w:eastAsiaTheme="minorEastAsia"/>
          <w:noProof/>
          <w:sz w:val="22"/>
          <w:lang w:eastAsia="is-IS"/>
        </w:rPr>
      </w:pPr>
      <w:hyperlink w:anchor="_Toc532225851" w:history="1">
        <w:r w:rsidR="0030086C" w:rsidRPr="00271E33">
          <w:rPr>
            <w:rStyle w:val="Hyperlink"/>
            <w:noProof/>
          </w:rPr>
          <w:t>Birting einkunna og prófsýning</w:t>
        </w:r>
        <w:r w:rsidR="0030086C">
          <w:rPr>
            <w:noProof/>
            <w:webHidden/>
          </w:rPr>
          <w:tab/>
        </w:r>
        <w:r w:rsidR="0030086C">
          <w:rPr>
            <w:noProof/>
            <w:webHidden/>
          </w:rPr>
          <w:fldChar w:fldCharType="begin"/>
        </w:r>
        <w:r w:rsidR="0030086C">
          <w:rPr>
            <w:noProof/>
            <w:webHidden/>
          </w:rPr>
          <w:instrText xml:space="preserve"> PAGEREF _Toc532225851 \h </w:instrText>
        </w:r>
        <w:r w:rsidR="0030086C">
          <w:rPr>
            <w:noProof/>
            <w:webHidden/>
          </w:rPr>
        </w:r>
        <w:r w:rsidR="0030086C">
          <w:rPr>
            <w:noProof/>
            <w:webHidden/>
          </w:rPr>
          <w:fldChar w:fldCharType="separate"/>
        </w:r>
        <w:r w:rsidR="0030086C">
          <w:rPr>
            <w:noProof/>
            <w:webHidden/>
          </w:rPr>
          <w:t>19</w:t>
        </w:r>
        <w:r w:rsidR="0030086C">
          <w:rPr>
            <w:noProof/>
            <w:webHidden/>
          </w:rPr>
          <w:fldChar w:fldCharType="end"/>
        </w:r>
      </w:hyperlink>
    </w:p>
    <w:p w14:paraId="3CA1C847" w14:textId="0BF66597" w:rsidR="0030086C" w:rsidRDefault="00595E94">
      <w:pPr>
        <w:pStyle w:val="TOC2"/>
        <w:rPr>
          <w:rFonts w:eastAsiaTheme="minorEastAsia"/>
          <w:noProof/>
          <w:sz w:val="22"/>
          <w:lang w:eastAsia="is-IS"/>
        </w:rPr>
      </w:pPr>
      <w:hyperlink w:anchor="_Toc532225852" w:history="1">
        <w:r w:rsidR="0030086C" w:rsidRPr="00271E33">
          <w:rPr>
            <w:rStyle w:val="Hyperlink"/>
            <w:noProof/>
          </w:rPr>
          <w:t>Kröfur um námsframvindu</w:t>
        </w:r>
        <w:r w:rsidR="0030086C">
          <w:rPr>
            <w:noProof/>
            <w:webHidden/>
          </w:rPr>
          <w:tab/>
        </w:r>
        <w:r w:rsidR="0030086C">
          <w:rPr>
            <w:noProof/>
            <w:webHidden/>
          </w:rPr>
          <w:fldChar w:fldCharType="begin"/>
        </w:r>
        <w:r w:rsidR="0030086C">
          <w:rPr>
            <w:noProof/>
            <w:webHidden/>
          </w:rPr>
          <w:instrText xml:space="preserve"> PAGEREF _Toc532225852 \h </w:instrText>
        </w:r>
        <w:r w:rsidR="0030086C">
          <w:rPr>
            <w:noProof/>
            <w:webHidden/>
          </w:rPr>
        </w:r>
        <w:r w:rsidR="0030086C">
          <w:rPr>
            <w:noProof/>
            <w:webHidden/>
          </w:rPr>
          <w:fldChar w:fldCharType="separate"/>
        </w:r>
        <w:r w:rsidR="0030086C">
          <w:rPr>
            <w:noProof/>
            <w:webHidden/>
          </w:rPr>
          <w:t>19</w:t>
        </w:r>
        <w:r w:rsidR="0030086C">
          <w:rPr>
            <w:noProof/>
            <w:webHidden/>
          </w:rPr>
          <w:fldChar w:fldCharType="end"/>
        </w:r>
      </w:hyperlink>
    </w:p>
    <w:p w14:paraId="258D2C9A" w14:textId="4270E8CD" w:rsidR="0030086C" w:rsidRDefault="00595E94">
      <w:pPr>
        <w:pStyle w:val="TOC2"/>
        <w:rPr>
          <w:rFonts w:eastAsiaTheme="minorEastAsia"/>
          <w:noProof/>
          <w:sz w:val="22"/>
          <w:lang w:eastAsia="is-IS"/>
        </w:rPr>
      </w:pPr>
      <w:hyperlink w:anchor="_Toc532225853" w:history="1">
        <w:r w:rsidR="0030086C" w:rsidRPr="00271E33">
          <w:rPr>
            <w:rStyle w:val="Hyperlink"/>
            <w:noProof/>
          </w:rPr>
          <w:t>Undanþágur frá einstökum námsáföngum</w:t>
        </w:r>
        <w:r w:rsidR="0030086C">
          <w:rPr>
            <w:noProof/>
            <w:webHidden/>
          </w:rPr>
          <w:tab/>
        </w:r>
        <w:r w:rsidR="0030086C">
          <w:rPr>
            <w:noProof/>
            <w:webHidden/>
          </w:rPr>
          <w:fldChar w:fldCharType="begin"/>
        </w:r>
        <w:r w:rsidR="0030086C">
          <w:rPr>
            <w:noProof/>
            <w:webHidden/>
          </w:rPr>
          <w:instrText xml:space="preserve"> PAGEREF _Toc532225853 \h </w:instrText>
        </w:r>
        <w:r w:rsidR="0030086C">
          <w:rPr>
            <w:noProof/>
            <w:webHidden/>
          </w:rPr>
        </w:r>
        <w:r w:rsidR="0030086C">
          <w:rPr>
            <w:noProof/>
            <w:webHidden/>
          </w:rPr>
          <w:fldChar w:fldCharType="separate"/>
        </w:r>
        <w:r w:rsidR="0030086C">
          <w:rPr>
            <w:noProof/>
            <w:webHidden/>
          </w:rPr>
          <w:t>19</w:t>
        </w:r>
        <w:r w:rsidR="0030086C">
          <w:rPr>
            <w:noProof/>
            <w:webHidden/>
          </w:rPr>
          <w:fldChar w:fldCharType="end"/>
        </w:r>
      </w:hyperlink>
    </w:p>
    <w:p w14:paraId="33F4DD7F" w14:textId="75D51231" w:rsidR="0030086C" w:rsidRDefault="00595E94">
      <w:pPr>
        <w:pStyle w:val="TOC2"/>
        <w:rPr>
          <w:rFonts w:eastAsiaTheme="minorEastAsia"/>
          <w:noProof/>
          <w:sz w:val="22"/>
          <w:lang w:eastAsia="is-IS"/>
        </w:rPr>
      </w:pPr>
      <w:hyperlink w:anchor="_Toc532225854" w:history="1">
        <w:r w:rsidR="0030086C" w:rsidRPr="00271E33">
          <w:rPr>
            <w:rStyle w:val="Hyperlink"/>
            <w:noProof/>
          </w:rPr>
          <w:t>P-áfangar og viðbótaráfangar í dreifnámi</w:t>
        </w:r>
        <w:r w:rsidR="0030086C">
          <w:rPr>
            <w:noProof/>
            <w:webHidden/>
          </w:rPr>
          <w:tab/>
        </w:r>
        <w:r w:rsidR="0030086C">
          <w:rPr>
            <w:noProof/>
            <w:webHidden/>
          </w:rPr>
          <w:fldChar w:fldCharType="begin"/>
        </w:r>
        <w:r w:rsidR="0030086C">
          <w:rPr>
            <w:noProof/>
            <w:webHidden/>
          </w:rPr>
          <w:instrText xml:space="preserve"> PAGEREF _Toc532225854 \h </w:instrText>
        </w:r>
        <w:r w:rsidR="0030086C">
          <w:rPr>
            <w:noProof/>
            <w:webHidden/>
          </w:rPr>
        </w:r>
        <w:r w:rsidR="0030086C">
          <w:rPr>
            <w:noProof/>
            <w:webHidden/>
          </w:rPr>
          <w:fldChar w:fldCharType="separate"/>
        </w:r>
        <w:r w:rsidR="0030086C">
          <w:rPr>
            <w:noProof/>
            <w:webHidden/>
          </w:rPr>
          <w:t>20</w:t>
        </w:r>
        <w:r w:rsidR="0030086C">
          <w:rPr>
            <w:noProof/>
            <w:webHidden/>
          </w:rPr>
          <w:fldChar w:fldCharType="end"/>
        </w:r>
      </w:hyperlink>
    </w:p>
    <w:p w14:paraId="53E22AE6" w14:textId="722D6F0E" w:rsidR="0030086C" w:rsidRDefault="00595E94">
      <w:pPr>
        <w:pStyle w:val="TOC2"/>
        <w:rPr>
          <w:rFonts w:eastAsiaTheme="minorEastAsia"/>
          <w:noProof/>
          <w:sz w:val="22"/>
          <w:lang w:eastAsia="is-IS"/>
        </w:rPr>
      </w:pPr>
      <w:hyperlink w:anchor="_Toc532225855" w:history="1">
        <w:r w:rsidR="0030086C" w:rsidRPr="00271E33">
          <w:rPr>
            <w:rStyle w:val="Hyperlink"/>
            <w:noProof/>
          </w:rPr>
          <w:t>Úrsögn úr áfanga og úr námi í FB</w:t>
        </w:r>
        <w:r w:rsidR="0030086C">
          <w:rPr>
            <w:noProof/>
            <w:webHidden/>
          </w:rPr>
          <w:tab/>
        </w:r>
        <w:r w:rsidR="0030086C">
          <w:rPr>
            <w:noProof/>
            <w:webHidden/>
          </w:rPr>
          <w:fldChar w:fldCharType="begin"/>
        </w:r>
        <w:r w:rsidR="0030086C">
          <w:rPr>
            <w:noProof/>
            <w:webHidden/>
          </w:rPr>
          <w:instrText xml:space="preserve"> PAGEREF _Toc532225855 \h </w:instrText>
        </w:r>
        <w:r w:rsidR="0030086C">
          <w:rPr>
            <w:noProof/>
            <w:webHidden/>
          </w:rPr>
        </w:r>
        <w:r w:rsidR="0030086C">
          <w:rPr>
            <w:noProof/>
            <w:webHidden/>
          </w:rPr>
          <w:fldChar w:fldCharType="separate"/>
        </w:r>
        <w:r w:rsidR="0030086C">
          <w:rPr>
            <w:noProof/>
            <w:webHidden/>
          </w:rPr>
          <w:t>20</w:t>
        </w:r>
        <w:r w:rsidR="0030086C">
          <w:rPr>
            <w:noProof/>
            <w:webHidden/>
          </w:rPr>
          <w:fldChar w:fldCharType="end"/>
        </w:r>
      </w:hyperlink>
    </w:p>
    <w:p w14:paraId="2694AAA0" w14:textId="0AF32E89" w:rsidR="0030086C" w:rsidRDefault="00595E94">
      <w:pPr>
        <w:pStyle w:val="TOC2"/>
        <w:rPr>
          <w:rFonts w:eastAsiaTheme="minorEastAsia"/>
          <w:noProof/>
          <w:sz w:val="22"/>
          <w:lang w:eastAsia="is-IS"/>
        </w:rPr>
      </w:pPr>
      <w:hyperlink w:anchor="_Toc532225856" w:history="1">
        <w:r w:rsidR="0030086C" w:rsidRPr="00271E33">
          <w:rPr>
            <w:rStyle w:val="Hyperlink"/>
            <w:noProof/>
          </w:rPr>
          <w:t>Mat á námi, stöðupróf og raunfærnimat</w:t>
        </w:r>
        <w:r w:rsidR="0030086C">
          <w:rPr>
            <w:noProof/>
            <w:webHidden/>
          </w:rPr>
          <w:tab/>
        </w:r>
        <w:r w:rsidR="0030086C">
          <w:rPr>
            <w:noProof/>
            <w:webHidden/>
          </w:rPr>
          <w:fldChar w:fldCharType="begin"/>
        </w:r>
        <w:r w:rsidR="0030086C">
          <w:rPr>
            <w:noProof/>
            <w:webHidden/>
          </w:rPr>
          <w:instrText xml:space="preserve"> PAGEREF _Toc532225856 \h </w:instrText>
        </w:r>
        <w:r w:rsidR="0030086C">
          <w:rPr>
            <w:noProof/>
            <w:webHidden/>
          </w:rPr>
        </w:r>
        <w:r w:rsidR="0030086C">
          <w:rPr>
            <w:noProof/>
            <w:webHidden/>
          </w:rPr>
          <w:fldChar w:fldCharType="separate"/>
        </w:r>
        <w:r w:rsidR="0030086C">
          <w:rPr>
            <w:noProof/>
            <w:webHidden/>
          </w:rPr>
          <w:t>20</w:t>
        </w:r>
        <w:r w:rsidR="0030086C">
          <w:rPr>
            <w:noProof/>
            <w:webHidden/>
          </w:rPr>
          <w:fldChar w:fldCharType="end"/>
        </w:r>
      </w:hyperlink>
    </w:p>
    <w:p w14:paraId="30627346" w14:textId="6B93BD86" w:rsidR="0030086C" w:rsidRDefault="00595E94">
      <w:pPr>
        <w:pStyle w:val="TOC2"/>
        <w:rPr>
          <w:rFonts w:eastAsiaTheme="minorEastAsia"/>
          <w:noProof/>
          <w:sz w:val="22"/>
          <w:lang w:eastAsia="is-IS"/>
        </w:rPr>
      </w:pPr>
      <w:hyperlink w:anchor="_Toc532225857" w:history="1">
        <w:r w:rsidR="0030086C" w:rsidRPr="00271E33">
          <w:rPr>
            <w:rStyle w:val="Hyperlink"/>
            <w:noProof/>
          </w:rPr>
          <w:t>Meðferð gagna</w:t>
        </w:r>
        <w:r w:rsidR="0030086C">
          <w:rPr>
            <w:noProof/>
            <w:webHidden/>
          </w:rPr>
          <w:tab/>
        </w:r>
        <w:r w:rsidR="0030086C">
          <w:rPr>
            <w:noProof/>
            <w:webHidden/>
          </w:rPr>
          <w:fldChar w:fldCharType="begin"/>
        </w:r>
        <w:r w:rsidR="0030086C">
          <w:rPr>
            <w:noProof/>
            <w:webHidden/>
          </w:rPr>
          <w:instrText xml:space="preserve"> PAGEREF _Toc532225857 \h </w:instrText>
        </w:r>
        <w:r w:rsidR="0030086C">
          <w:rPr>
            <w:noProof/>
            <w:webHidden/>
          </w:rPr>
        </w:r>
        <w:r w:rsidR="0030086C">
          <w:rPr>
            <w:noProof/>
            <w:webHidden/>
          </w:rPr>
          <w:fldChar w:fldCharType="separate"/>
        </w:r>
        <w:r w:rsidR="0030086C">
          <w:rPr>
            <w:noProof/>
            <w:webHidden/>
          </w:rPr>
          <w:t>20</w:t>
        </w:r>
        <w:r w:rsidR="0030086C">
          <w:rPr>
            <w:noProof/>
            <w:webHidden/>
          </w:rPr>
          <w:fldChar w:fldCharType="end"/>
        </w:r>
      </w:hyperlink>
    </w:p>
    <w:p w14:paraId="4BED1248" w14:textId="74ED0BE1" w:rsidR="0030086C" w:rsidRDefault="00595E94">
      <w:pPr>
        <w:pStyle w:val="TOC1"/>
        <w:rPr>
          <w:rFonts w:eastAsiaTheme="minorEastAsia"/>
          <w:b w:val="0"/>
          <w:noProof/>
          <w:sz w:val="22"/>
          <w:lang w:eastAsia="is-IS"/>
        </w:rPr>
      </w:pPr>
      <w:hyperlink w:anchor="_Toc532225858" w:history="1">
        <w:r w:rsidR="0030086C" w:rsidRPr="00271E33">
          <w:rPr>
            <w:rStyle w:val="Hyperlink"/>
            <w:noProof/>
          </w:rPr>
          <w:t>Þjónusta, utanumhald og stuðningur við nemendur</w:t>
        </w:r>
        <w:r w:rsidR="0030086C">
          <w:rPr>
            <w:noProof/>
            <w:webHidden/>
          </w:rPr>
          <w:tab/>
        </w:r>
        <w:r w:rsidR="0030086C">
          <w:rPr>
            <w:noProof/>
            <w:webHidden/>
          </w:rPr>
          <w:fldChar w:fldCharType="begin"/>
        </w:r>
        <w:r w:rsidR="0030086C">
          <w:rPr>
            <w:noProof/>
            <w:webHidden/>
          </w:rPr>
          <w:instrText xml:space="preserve"> PAGEREF _Toc532225858 \h </w:instrText>
        </w:r>
        <w:r w:rsidR="0030086C">
          <w:rPr>
            <w:noProof/>
            <w:webHidden/>
          </w:rPr>
        </w:r>
        <w:r w:rsidR="0030086C">
          <w:rPr>
            <w:noProof/>
            <w:webHidden/>
          </w:rPr>
          <w:fldChar w:fldCharType="separate"/>
        </w:r>
        <w:r w:rsidR="0030086C">
          <w:rPr>
            <w:noProof/>
            <w:webHidden/>
          </w:rPr>
          <w:t>21</w:t>
        </w:r>
        <w:r w:rsidR="0030086C">
          <w:rPr>
            <w:noProof/>
            <w:webHidden/>
          </w:rPr>
          <w:fldChar w:fldCharType="end"/>
        </w:r>
      </w:hyperlink>
    </w:p>
    <w:p w14:paraId="60E3236E" w14:textId="645C61E3" w:rsidR="0030086C" w:rsidRDefault="00595E94">
      <w:pPr>
        <w:pStyle w:val="TOC2"/>
        <w:rPr>
          <w:rFonts w:eastAsiaTheme="minorEastAsia"/>
          <w:noProof/>
          <w:sz w:val="22"/>
          <w:lang w:eastAsia="is-IS"/>
        </w:rPr>
      </w:pPr>
      <w:hyperlink w:anchor="_Toc532225859" w:history="1">
        <w:r w:rsidR="0030086C" w:rsidRPr="00271E33">
          <w:rPr>
            <w:rStyle w:val="Hyperlink"/>
            <w:noProof/>
          </w:rPr>
          <w:t>Foreldrasamstarf</w:t>
        </w:r>
        <w:r w:rsidR="0030086C">
          <w:rPr>
            <w:noProof/>
            <w:webHidden/>
          </w:rPr>
          <w:tab/>
        </w:r>
        <w:r w:rsidR="0030086C">
          <w:rPr>
            <w:noProof/>
            <w:webHidden/>
          </w:rPr>
          <w:fldChar w:fldCharType="begin"/>
        </w:r>
        <w:r w:rsidR="0030086C">
          <w:rPr>
            <w:noProof/>
            <w:webHidden/>
          </w:rPr>
          <w:instrText xml:space="preserve"> PAGEREF _Toc532225859 \h </w:instrText>
        </w:r>
        <w:r w:rsidR="0030086C">
          <w:rPr>
            <w:noProof/>
            <w:webHidden/>
          </w:rPr>
        </w:r>
        <w:r w:rsidR="0030086C">
          <w:rPr>
            <w:noProof/>
            <w:webHidden/>
          </w:rPr>
          <w:fldChar w:fldCharType="separate"/>
        </w:r>
        <w:r w:rsidR="0030086C">
          <w:rPr>
            <w:noProof/>
            <w:webHidden/>
          </w:rPr>
          <w:t>21</w:t>
        </w:r>
        <w:r w:rsidR="0030086C">
          <w:rPr>
            <w:noProof/>
            <w:webHidden/>
          </w:rPr>
          <w:fldChar w:fldCharType="end"/>
        </w:r>
      </w:hyperlink>
    </w:p>
    <w:p w14:paraId="04D3138C" w14:textId="4263F89F" w:rsidR="0030086C" w:rsidRDefault="00595E94">
      <w:pPr>
        <w:pStyle w:val="TOC2"/>
        <w:rPr>
          <w:rFonts w:eastAsiaTheme="minorEastAsia"/>
          <w:noProof/>
          <w:sz w:val="22"/>
          <w:lang w:eastAsia="is-IS"/>
        </w:rPr>
      </w:pPr>
      <w:hyperlink w:anchor="_Toc532225860" w:history="1">
        <w:r w:rsidR="0030086C" w:rsidRPr="00271E33">
          <w:rPr>
            <w:rStyle w:val="Hyperlink"/>
            <w:noProof/>
          </w:rPr>
          <w:t>Umsjón með ólögráða nemendum</w:t>
        </w:r>
        <w:r w:rsidR="0030086C">
          <w:rPr>
            <w:noProof/>
            <w:webHidden/>
          </w:rPr>
          <w:tab/>
        </w:r>
        <w:r w:rsidR="0030086C">
          <w:rPr>
            <w:noProof/>
            <w:webHidden/>
          </w:rPr>
          <w:fldChar w:fldCharType="begin"/>
        </w:r>
        <w:r w:rsidR="0030086C">
          <w:rPr>
            <w:noProof/>
            <w:webHidden/>
          </w:rPr>
          <w:instrText xml:space="preserve"> PAGEREF _Toc532225860 \h </w:instrText>
        </w:r>
        <w:r w:rsidR="0030086C">
          <w:rPr>
            <w:noProof/>
            <w:webHidden/>
          </w:rPr>
        </w:r>
        <w:r w:rsidR="0030086C">
          <w:rPr>
            <w:noProof/>
            <w:webHidden/>
          </w:rPr>
          <w:fldChar w:fldCharType="separate"/>
        </w:r>
        <w:r w:rsidR="0030086C">
          <w:rPr>
            <w:noProof/>
            <w:webHidden/>
          </w:rPr>
          <w:t>21</w:t>
        </w:r>
        <w:r w:rsidR="0030086C">
          <w:rPr>
            <w:noProof/>
            <w:webHidden/>
          </w:rPr>
          <w:fldChar w:fldCharType="end"/>
        </w:r>
      </w:hyperlink>
    </w:p>
    <w:p w14:paraId="30A19A82" w14:textId="2894C08D" w:rsidR="0030086C" w:rsidRDefault="00595E94">
      <w:pPr>
        <w:pStyle w:val="TOC2"/>
        <w:rPr>
          <w:rFonts w:eastAsiaTheme="minorEastAsia"/>
          <w:noProof/>
          <w:sz w:val="22"/>
          <w:lang w:eastAsia="is-IS"/>
        </w:rPr>
      </w:pPr>
      <w:hyperlink w:anchor="_Toc532225861" w:history="1">
        <w:r w:rsidR="0030086C" w:rsidRPr="00271E33">
          <w:rPr>
            <w:rStyle w:val="Hyperlink"/>
            <w:noProof/>
          </w:rPr>
          <w:t>Bókasafn, námsver og námsstuðningur</w:t>
        </w:r>
        <w:r w:rsidR="0030086C">
          <w:rPr>
            <w:noProof/>
            <w:webHidden/>
          </w:rPr>
          <w:tab/>
        </w:r>
        <w:r w:rsidR="0030086C">
          <w:rPr>
            <w:noProof/>
            <w:webHidden/>
          </w:rPr>
          <w:fldChar w:fldCharType="begin"/>
        </w:r>
        <w:r w:rsidR="0030086C">
          <w:rPr>
            <w:noProof/>
            <w:webHidden/>
          </w:rPr>
          <w:instrText xml:space="preserve"> PAGEREF _Toc532225861 \h </w:instrText>
        </w:r>
        <w:r w:rsidR="0030086C">
          <w:rPr>
            <w:noProof/>
            <w:webHidden/>
          </w:rPr>
        </w:r>
        <w:r w:rsidR="0030086C">
          <w:rPr>
            <w:noProof/>
            <w:webHidden/>
          </w:rPr>
          <w:fldChar w:fldCharType="separate"/>
        </w:r>
        <w:r w:rsidR="0030086C">
          <w:rPr>
            <w:noProof/>
            <w:webHidden/>
          </w:rPr>
          <w:t>21</w:t>
        </w:r>
        <w:r w:rsidR="0030086C">
          <w:rPr>
            <w:noProof/>
            <w:webHidden/>
          </w:rPr>
          <w:fldChar w:fldCharType="end"/>
        </w:r>
      </w:hyperlink>
    </w:p>
    <w:p w14:paraId="42B12CFE" w14:textId="6783CBF3" w:rsidR="0030086C" w:rsidRDefault="00595E94">
      <w:pPr>
        <w:pStyle w:val="TOC2"/>
        <w:rPr>
          <w:rFonts w:eastAsiaTheme="minorEastAsia"/>
          <w:noProof/>
          <w:sz w:val="22"/>
          <w:lang w:eastAsia="is-IS"/>
        </w:rPr>
      </w:pPr>
      <w:hyperlink w:anchor="_Toc532225862" w:history="1">
        <w:r w:rsidR="0030086C" w:rsidRPr="00271E33">
          <w:rPr>
            <w:rStyle w:val="Hyperlink"/>
            <w:noProof/>
          </w:rPr>
          <w:t>Náms- og starfsráðgjöf</w:t>
        </w:r>
        <w:r w:rsidR="0030086C">
          <w:rPr>
            <w:noProof/>
            <w:webHidden/>
          </w:rPr>
          <w:tab/>
        </w:r>
        <w:r w:rsidR="0030086C">
          <w:rPr>
            <w:noProof/>
            <w:webHidden/>
          </w:rPr>
          <w:fldChar w:fldCharType="begin"/>
        </w:r>
        <w:r w:rsidR="0030086C">
          <w:rPr>
            <w:noProof/>
            <w:webHidden/>
          </w:rPr>
          <w:instrText xml:space="preserve"> PAGEREF _Toc532225862 \h </w:instrText>
        </w:r>
        <w:r w:rsidR="0030086C">
          <w:rPr>
            <w:noProof/>
            <w:webHidden/>
          </w:rPr>
        </w:r>
        <w:r w:rsidR="0030086C">
          <w:rPr>
            <w:noProof/>
            <w:webHidden/>
          </w:rPr>
          <w:fldChar w:fldCharType="separate"/>
        </w:r>
        <w:r w:rsidR="0030086C">
          <w:rPr>
            <w:noProof/>
            <w:webHidden/>
          </w:rPr>
          <w:t>22</w:t>
        </w:r>
        <w:r w:rsidR="0030086C">
          <w:rPr>
            <w:noProof/>
            <w:webHidden/>
          </w:rPr>
          <w:fldChar w:fldCharType="end"/>
        </w:r>
      </w:hyperlink>
    </w:p>
    <w:p w14:paraId="2217D5DB" w14:textId="4D21CBEF" w:rsidR="0030086C" w:rsidRDefault="00595E94">
      <w:pPr>
        <w:pStyle w:val="TOC2"/>
        <w:rPr>
          <w:rFonts w:eastAsiaTheme="minorEastAsia"/>
          <w:noProof/>
          <w:sz w:val="22"/>
          <w:lang w:eastAsia="is-IS"/>
        </w:rPr>
      </w:pPr>
      <w:hyperlink w:anchor="_Toc532225863" w:history="1">
        <w:r w:rsidR="0030086C" w:rsidRPr="00271E33">
          <w:rPr>
            <w:rStyle w:val="Hyperlink"/>
            <w:noProof/>
          </w:rPr>
          <w:t>Þjónusta við erlenda nemendur</w:t>
        </w:r>
        <w:r w:rsidR="0030086C">
          <w:rPr>
            <w:noProof/>
            <w:webHidden/>
          </w:rPr>
          <w:tab/>
        </w:r>
        <w:r w:rsidR="0030086C">
          <w:rPr>
            <w:noProof/>
            <w:webHidden/>
          </w:rPr>
          <w:fldChar w:fldCharType="begin"/>
        </w:r>
        <w:r w:rsidR="0030086C">
          <w:rPr>
            <w:noProof/>
            <w:webHidden/>
          </w:rPr>
          <w:instrText xml:space="preserve"> PAGEREF _Toc532225863 \h </w:instrText>
        </w:r>
        <w:r w:rsidR="0030086C">
          <w:rPr>
            <w:noProof/>
            <w:webHidden/>
          </w:rPr>
        </w:r>
        <w:r w:rsidR="0030086C">
          <w:rPr>
            <w:noProof/>
            <w:webHidden/>
          </w:rPr>
          <w:fldChar w:fldCharType="separate"/>
        </w:r>
        <w:r w:rsidR="0030086C">
          <w:rPr>
            <w:noProof/>
            <w:webHidden/>
          </w:rPr>
          <w:t>22</w:t>
        </w:r>
        <w:r w:rsidR="0030086C">
          <w:rPr>
            <w:noProof/>
            <w:webHidden/>
          </w:rPr>
          <w:fldChar w:fldCharType="end"/>
        </w:r>
      </w:hyperlink>
    </w:p>
    <w:p w14:paraId="0773F446" w14:textId="3346F480" w:rsidR="0030086C" w:rsidRDefault="00595E94">
      <w:pPr>
        <w:pStyle w:val="TOC2"/>
        <w:rPr>
          <w:rFonts w:eastAsiaTheme="minorEastAsia"/>
          <w:noProof/>
          <w:sz w:val="22"/>
          <w:lang w:eastAsia="is-IS"/>
        </w:rPr>
      </w:pPr>
      <w:hyperlink w:anchor="_Toc532225864" w:history="1">
        <w:r w:rsidR="0030086C" w:rsidRPr="00271E33">
          <w:rPr>
            <w:rStyle w:val="Hyperlink"/>
            <w:noProof/>
          </w:rPr>
          <w:t>Nemendaverndarráð</w:t>
        </w:r>
        <w:r w:rsidR="0030086C">
          <w:rPr>
            <w:noProof/>
            <w:webHidden/>
          </w:rPr>
          <w:tab/>
        </w:r>
        <w:r w:rsidR="0030086C">
          <w:rPr>
            <w:noProof/>
            <w:webHidden/>
          </w:rPr>
          <w:fldChar w:fldCharType="begin"/>
        </w:r>
        <w:r w:rsidR="0030086C">
          <w:rPr>
            <w:noProof/>
            <w:webHidden/>
          </w:rPr>
          <w:instrText xml:space="preserve"> PAGEREF _Toc532225864 \h </w:instrText>
        </w:r>
        <w:r w:rsidR="0030086C">
          <w:rPr>
            <w:noProof/>
            <w:webHidden/>
          </w:rPr>
        </w:r>
        <w:r w:rsidR="0030086C">
          <w:rPr>
            <w:noProof/>
            <w:webHidden/>
          </w:rPr>
          <w:fldChar w:fldCharType="separate"/>
        </w:r>
        <w:r w:rsidR="0030086C">
          <w:rPr>
            <w:noProof/>
            <w:webHidden/>
          </w:rPr>
          <w:t>22</w:t>
        </w:r>
        <w:r w:rsidR="0030086C">
          <w:rPr>
            <w:noProof/>
            <w:webHidden/>
          </w:rPr>
          <w:fldChar w:fldCharType="end"/>
        </w:r>
      </w:hyperlink>
    </w:p>
    <w:p w14:paraId="066EE060" w14:textId="70E209B7" w:rsidR="0030086C" w:rsidRDefault="00595E94">
      <w:pPr>
        <w:pStyle w:val="TOC1"/>
        <w:rPr>
          <w:rFonts w:eastAsiaTheme="minorEastAsia"/>
          <w:b w:val="0"/>
          <w:noProof/>
          <w:sz w:val="22"/>
          <w:lang w:eastAsia="is-IS"/>
        </w:rPr>
      </w:pPr>
      <w:hyperlink w:anchor="_Toc532225865" w:history="1">
        <w:r w:rsidR="0030086C" w:rsidRPr="00271E33">
          <w:rPr>
            <w:rStyle w:val="Hyperlink"/>
            <w:noProof/>
          </w:rPr>
          <w:t>Námsskipan og kennsla</w:t>
        </w:r>
        <w:r w:rsidR="0030086C">
          <w:rPr>
            <w:noProof/>
            <w:webHidden/>
          </w:rPr>
          <w:tab/>
        </w:r>
        <w:r w:rsidR="0030086C">
          <w:rPr>
            <w:noProof/>
            <w:webHidden/>
          </w:rPr>
          <w:fldChar w:fldCharType="begin"/>
        </w:r>
        <w:r w:rsidR="0030086C">
          <w:rPr>
            <w:noProof/>
            <w:webHidden/>
          </w:rPr>
          <w:instrText xml:space="preserve"> PAGEREF _Toc532225865 \h </w:instrText>
        </w:r>
        <w:r w:rsidR="0030086C">
          <w:rPr>
            <w:noProof/>
            <w:webHidden/>
          </w:rPr>
        </w:r>
        <w:r w:rsidR="0030086C">
          <w:rPr>
            <w:noProof/>
            <w:webHidden/>
          </w:rPr>
          <w:fldChar w:fldCharType="separate"/>
        </w:r>
        <w:r w:rsidR="0030086C">
          <w:rPr>
            <w:noProof/>
            <w:webHidden/>
          </w:rPr>
          <w:t>22</w:t>
        </w:r>
        <w:r w:rsidR="0030086C">
          <w:rPr>
            <w:noProof/>
            <w:webHidden/>
          </w:rPr>
          <w:fldChar w:fldCharType="end"/>
        </w:r>
      </w:hyperlink>
    </w:p>
    <w:p w14:paraId="66A2662A" w14:textId="106B815E" w:rsidR="0030086C" w:rsidRDefault="00595E94">
      <w:pPr>
        <w:pStyle w:val="TOC2"/>
        <w:rPr>
          <w:rFonts w:eastAsiaTheme="minorEastAsia"/>
          <w:noProof/>
          <w:sz w:val="22"/>
          <w:lang w:eastAsia="is-IS"/>
        </w:rPr>
      </w:pPr>
      <w:hyperlink w:anchor="_Toc532225866" w:history="1">
        <w:r w:rsidR="0030086C" w:rsidRPr="00271E33">
          <w:rPr>
            <w:rStyle w:val="Hyperlink"/>
            <w:noProof/>
          </w:rPr>
          <w:t>Kennslufræðileg stefna skólans</w:t>
        </w:r>
        <w:r w:rsidR="0030086C">
          <w:rPr>
            <w:noProof/>
            <w:webHidden/>
          </w:rPr>
          <w:tab/>
        </w:r>
        <w:r w:rsidR="0030086C">
          <w:rPr>
            <w:noProof/>
            <w:webHidden/>
          </w:rPr>
          <w:fldChar w:fldCharType="begin"/>
        </w:r>
        <w:r w:rsidR="0030086C">
          <w:rPr>
            <w:noProof/>
            <w:webHidden/>
          </w:rPr>
          <w:instrText xml:space="preserve"> PAGEREF _Toc532225866 \h </w:instrText>
        </w:r>
        <w:r w:rsidR="0030086C">
          <w:rPr>
            <w:noProof/>
            <w:webHidden/>
          </w:rPr>
        </w:r>
        <w:r w:rsidR="0030086C">
          <w:rPr>
            <w:noProof/>
            <w:webHidden/>
          </w:rPr>
          <w:fldChar w:fldCharType="separate"/>
        </w:r>
        <w:r w:rsidR="0030086C">
          <w:rPr>
            <w:noProof/>
            <w:webHidden/>
          </w:rPr>
          <w:t>22</w:t>
        </w:r>
        <w:r w:rsidR="0030086C">
          <w:rPr>
            <w:noProof/>
            <w:webHidden/>
          </w:rPr>
          <w:fldChar w:fldCharType="end"/>
        </w:r>
      </w:hyperlink>
    </w:p>
    <w:p w14:paraId="7F36484C" w14:textId="4C7C9324" w:rsidR="0030086C" w:rsidRDefault="00595E94">
      <w:pPr>
        <w:pStyle w:val="TOC2"/>
        <w:rPr>
          <w:rFonts w:eastAsiaTheme="minorEastAsia"/>
          <w:noProof/>
          <w:sz w:val="22"/>
          <w:lang w:eastAsia="is-IS"/>
        </w:rPr>
      </w:pPr>
      <w:hyperlink w:anchor="_Toc532225867" w:history="1">
        <w:r w:rsidR="0030086C" w:rsidRPr="00271E33">
          <w:rPr>
            <w:rStyle w:val="Hyperlink"/>
            <w:noProof/>
          </w:rPr>
          <w:t>Framhaldsskólaeining, námsuppbygging, lokamarkmið og lokapróf</w:t>
        </w:r>
        <w:r w:rsidR="0030086C">
          <w:rPr>
            <w:noProof/>
            <w:webHidden/>
          </w:rPr>
          <w:tab/>
        </w:r>
        <w:r w:rsidR="0030086C">
          <w:rPr>
            <w:noProof/>
            <w:webHidden/>
          </w:rPr>
          <w:fldChar w:fldCharType="begin"/>
        </w:r>
        <w:r w:rsidR="0030086C">
          <w:rPr>
            <w:noProof/>
            <w:webHidden/>
          </w:rPr>
          <w:instrText xml:space="preserve"> PAGEREF _Toc532225867 \h </w:instrText>
        </w:r>
        <w:r w:rsidR="0030086C">
          <w:rPr>
            <w:noProof/>
            <w:webHidden/>
          </w:rPr>
        </w:r>
        <w:r w:rsidR="0030086C">
          <w:rPr>
            <w:noProof/>
            <w:webHidden/>
          </w:rPr>
          <w:fldChar w:fldCharType="separate"/>
        </w:r>
        <w:r w:rsidR="0030086C">
          <w:rPr>
            <w:noProof/>
            <w:webHidden/>
          </w:rPr>
          <w:t>23</w:t>
        </w:r>
        <w:r w:rsidR="0030086C">
          <w:rPr>
            <w:noProof/>
            <w:webHidden/>
          </w:rPr>
          <w:fldChar w:fldCharType="end"/>
        </w:r>
      </w:hyperlink>
    </w:p>
    <w:p w14:paraId="60809327" w14:textId="029E1FB4" w:rsidR="0030086C" w:rsidRDefault="00595E94">
      <w:pPr>
        <w:pStyle w:val="TOC2"/>
        <w:rPr>
          <w:rFonts w:eastAsiaTheme="minorEastAsia"/>
          <w:noProof/>
          <w:sz w:val="22"/>
          <w:lang w:eastAsia="is-IS"/>
        </w:rPr>
      </w:pPr>
      <w:hyperlink w:anchor="_Toc532225868" w:history="1">
        <w:r w:rsidR="0030086C" w:rsidRPr="00271E33">
          <w:rPr>
            <w:rStyle w:val="Hyperlink"/>
            <w:noProof/>
          </w:rPr>
          <w:t>Námsbrautir</w:t>
        </w:r>
        <w:r w:rsidR="0030086C">
          <w:rPr>
            <w:noProof/>
            <w:webHidden/>
          </w:rPr>
          <w:tab/>
        </w:r>
        <w:r w:rsidR="0030086C">
          <w:rPr>
            <w:noProof/>
            <w:webHidden/>
          </w:rPr>
          <w:fldChar w:fldCharType="begin"/>
        </w:r>
        <w:r w:rsidR="0030086C">
          <w:rPr>
            <w:noProof/>
            <w:webHidden/>
          </w:rPr>
          <w:instrText xml:space="preserve"> PAGEREF _Toc532225868 \h </w:instrText>
        </w:r>
        <w:r w:rsidR="0030086C">
          <w:rPr>
            <w:noProof/>
            <w:webHidden/>
          </w:rPr>
        </w:r>
        <w:r w:rsidR="0030086C">
          <w:rPr>
            <w:noProof/>
            <w:webHidden/>
          </w:rPr>
          <w:fldChar w:fldCharType="separate"/>
        </w:r>
        <w:r w:rsidR="0030086C">
          <w:rPr>
            <w:noProof/>
            <w:webHidden/>
          </w:rPr>
          <w:t>23</w:t>
        </w:r>
        <w:r w:rsidR="0030086C">
          <w:rPr>
            <w:noProof/>
            <w:webHidden/>
          </w:rPr>
          <w:fldChar w:fldCharType="end"/>
        </w:r>
      </w:hyperlink>
    </w:p>
    <w:p w14:paraId="3F9A2FA3" w14:textId="2D68D042" w:rsidR="0030086C" w:rsidRDefault="00595E94">
      <w:pPr>
        <w:pStyle w:val="TOC2"/>
        <w:rPr>
          <w:rFonts w:eastAsiaTheme="minorEastAsia"/>
          <w:noProof/>
          <w:sz w:val="22"/>
          <w:lang w:eastAsia="is-IS"/>
        </w:rPr>
      </w:pPr>
      <w:hyperlink w:anchor="_Toc532225869" w:history="1">
        <w:r w:rsidR="0030086C" w:rsidRPr="00271E33">
          <w:rPr>
            <w:rStyle w:val="Hyperlink"/>
            <w:noProof/>
          </w:rPr>
          <w:t>Áfangar</w:t>
        </w:r>
        <w:r w:rsidR="0030086C">
          <w:rPr>
            <w:noProof/>
            <w:webHidden/>
          </w:rPr>
          <w:tab/>
        </w:r>
        <w:r w:rsidR="0030086C">
          <w:rPr>
            <w:noProof/>
            <w:webHidden/>
          </w:rPr>
          <w:fldChar w:fldCharType="begin"/>
        </w:r>
        <w:r w:rsidR="0030086C">
          <w:rPr>
            <w:noProof/>
            <w:webHidden/>
          </w:rPr>
          <w:instrText xml:space="preserve"> PAGEREF _Toc532225869 \h </w:instrText>
        </w:r>
        <w:r w:rsidR="0030086C">
          <w:rPr>
            <w:noProof/>
            <w:webHidden/>
          </w:rPr>
        </w:r>
        <w:r w:rsidR="0030086C">
          <w:rPr>
            <w:noProof/>
            <w:webHidden/>
          </w:rPr>
          <w:fldChar w:fldCharType="separate"/>
        </w:r>
        <w:r w:rsidR="0030086C">
          <w:rPr>
            <w:noProof/>
            <w:webHidden/>
          </w:rPr>
          <w:t>23</w:t>
        </w:r>
        <w:r w:rsidR="0030086C">
          <w:rPr>
            <w:noProof/>
            <w:webHidden/>
          </w:rPr>
          <w:fldChar w:fldCharType="end"/>
        </w:r>
      </w:hyperlink>
    </w:p>
    <w:p w14:paraId="19224C58" w14:textId="6DCA6738" w:rsidR="0030086C" w:rsidRDefault="00595E94">
      <w:pPr>
        <w:pStyle w:val="TOC1"/>
        <w:rPr>
          <w:rFonts w:eastAsiaTheme="minorEastAsia"/>
          <w:b w:val="0"/>
          <w:noProof/>
          <w:sz w:val="22"/>
          <w:lang w:eastAsia="is-IS"/>
        </w:rPr>
      </w:pPr>
      <w:hyperlink w:anchor="_Toc532225870" w:history="1">
        <w:r w:rsidR="0030086C" w:rsidRPr="00271E33">
          <w:rPr>
            <w:rStyle w:val="Hyperlink"/>
            <w:noProof/>
          </w:rPr>
          <w:t>Starfsmannalisti veturinn 2018-19</w:t>
        </w:r>
        <w:r w:rsidR="0030086C">
          <w:rPr>
            <w:noProof/>
            <w:webHidden/>
          </w:rPr>
          <w:tab/>
        </w:r>
        <w:r w:rsidR="0030086C">
          <w:rPr>
            <w:noProof/>
            <w:webHidden/>
          </w:rPr>
          <w:fldChar w:fldCharType="begin"/>
        </w:r>
        <w:r w:rsidR="0030086C">
          <w:rPr>
            <w:noProof/>
            <w:webHidden/>
          </w:rPr>
          <w:instrText xml:space="preserve"> PAGEREF _Toc532225870 \h </w:instrText>
        </w:r>
        <w:r w:rsidR="0030086C">
          <w:rPr>
            <w:noProof/>
            <w:webHidden/>
          </w:rPr>
        </w:r>
        <w:r w:rsidR="0030086C">
          <w:rPr>
            <w:noProof/>
            <w:webHidden/>
          </w:rPr>
          <w:fldChar w:fldCharType="separate"/>
        </w:r>
        <w:r w:rsidR="0030086C">
          <w:rPr>
            <w:noProof/>
            <w:webHidden/>
          </w:rPr>
          <w:t>24</w:t>
        </w:r>
        <w:r w:rsidR="0030086C">
          <w:rPr>
            <w:noProof/>
            <w:webHidden/>
          </w:rPr>
          <w:fldChar w:fldCharType="end"/>
        </w:r>
      </w:hyperlink>
    </w:p>
    <w:p w14:paraId="53D7946C" w14:textId="2BCE5681" w:rsidR="0030086C" w:rsidRDefault="00595E94">
      <w:pPr>
        <w:pStyle w:val="TOC1"/>
        <w:rPr>
          <w:rFonts w:eastAsiaTheme="minorEastAsia"/>
          <w:b w:val="0"/>
          <w:noProof/>
          <w:sz w:val="22"/>
          <w:lang w:eastAsia="is-IS"/>
        </w:rPr>
      </w:pPr>
      <w:hyperlink w:anchor="_Toc532225871" w:history="1">
        <w:r w:rsidR="0030086C" w:rsidRPr="00271E33">
          <w:rPr>
            <w:rStyle w:val="Hyperlink"/>
            <w:noProof/>
          </w:rPr>
          <w:t>Nefndir og ráð veturinn 2018-19</w:t>
        </w:r>
        <w:r w:rsidR="0030086C">
          <w:rPr>
            <w:noProof/>
            <w:webHidden/>
          </w:rPr>
          <w:tab/>
        </w:r>
        <w:r w:rsidR="0030086C">
          <w:rPr>
            <w:noProof/>
            <w:webHidden/>
          </w:rPr>
          <w:fldChar w:fldCharType="begin"/>
        </w:r>
        <w:r w:rsidR="0030086C">
          <w:rPr>
            <w:noProof/>
            <w:webHidden/>
          </w:rPr>
          <w:instrText xml:space="preserve"> PAGEREF _Toc532225871 \h </w:instrText>
        </w:r>
        <w:r w:rsidR="0030086C">
          <w:rPr>
            <w:noProof/>
            <w:webHidden/>
          </w:rPr>
        </w:r>
        <w:r w:rsidR="0030086C">
          <w:rPr>
            <w:noProof/>
            <w:webHidden/>
          </w:rPr>
          <w:fldChar w:fldCharType="separate"/>
        </w:r>
        <w:r w:rsidR="0030086C">
          <w:rPr>
            <w:noProof/>
            <w:webHidden/>
          </w:rPr>
          <w:t>27</w:t>
        </w:r>
        <w:r w:rsidR="0030086C">
          <w:rPr>
            <w:noProof/>
            <w:webHidden/>
          </w:rPr>
          <w:fldChar w:fldCharType="end"/>
        </w:r>
      </w:hyperlink>
    </w:p>
    <w:p w14:paraId="1065E5E1" w14:textId="20BAFB47" w:rsidR="0030086C" w:rsidRDefault="00595E94">
      <w:pPr>
        <w:pStyle w:val="TOC1"/>
        <w:rPr>
          <w:rFonts w:eastAsiaTheme="minorEastAsia"/>
          <w:b w:val="0"/>
          <w:noProof/>
          <w:sz w:val="22"/>
          <w:lang w:eastAsia="is-IS"/>
        </w:rPr>
      </w:pPr>
      <w:hyperlink w:anchor="_Toc532225872" w:history="1">
        <w:r w:rsidR="0030086C" w:rsidRPr="00271E33">
          <w:rPr>
            <w:rStyle w:val="Hyperlink"/>
            <w:noProof/>
          </w:rPr>
          <w:t>Stefnur og viðbragðsáætlanir</w:t>
        </w:r>
        <w:r w:rsidR="0030086C">
          <w:rPr>
            <w:noProof/>
            <w:webHidden/>
          </w:rPr>
          <w:tab/>
        </w:r>
        <w:r w:rsidR="0030086C">
          <w:rPr>
            <w:noProof/>
            <w:webHidden/>
          </w:rPr>
          <w:fldChar w:fldCharType="begin"/>
        </w:r>
        <w:r w:rsidR="0030086C">
          <w:rPr>
            <w:noProof/>
            <w:webHidden/>
          </w:rPr>
          <w:instrText xml:space="preserve"> PAGEREF _Toc532225872 \h </w:instrText>
        </w:r>
        <w:r w:rsidR="0030086C">
          <w:rPr>
            <w:noProof/>
            <w:webHidden/>
          </w:rPr>
        </w:r>
        <w:r w:rsidR="0030086C">
          <w:rPr>
            <w:noProof/>
            <w:webHidden/>
          </w:rPr>
          <w:fldChar w:fldCharType="separate"/>
        </w:r>
        <w:r w:rsidR="0030086C">
          <w:rPr>
            <w:noProof/>
            <w:webHidden/>
          </w:rPr>
          <w:t>29</w:t>
        </w:r>
        <w:r w:rsidR="0030086C">
          <w:rPr>
            <w:noProof/>
            <w:webHidden/>
          </w:rPr>
          <w:fldChar w:fldCharType="end"/>
        </w:r>
      </w:hyperlink>
    </w:p>
    <w:p w14:paraId="3F4B92EB" w14:textId="5EE7F714" w:rsidR="00AB2CFA" w:rsidRPr="00AB2CFA" w:rsidRDefault="00AB2CFA" w:rsidP="00B01EBB">
      <w:pPr>
        <w:spacing w:after="120"/>
        <w:rPr>
          <w:rFonts w:ascii="Calibri Light" w:hAnsi="Calibri Light"/>
          <w:sz w:val="32"/>
        </w:rPr>
      </w:pPr>
      <w:r>
        <w:rPr>
          <w:rFonts w:ascii="Calibri Light" w:hAnsi="Calibri Light"/>
          <w:sz w:val="32"/>
        </w:rPr>
        <w:fldChar w:fldCharType="end"/>
      </w:r>
    </w:p>
    <w:p w14:paraId="77B88721" w14:textId="77777777" w:rsidR="00BE6FED" w:rsidRDefault="00BE6FED" w:rsidP="00B01EBB">
      <w:pPr>
        <w:spacing w:after="120"/>
        <w:rPr>
          <w:rFonts w:cs="TT15Ct00"/>
          <w:color w:val="2F5496" w:themeColor="accent5" w:themeShade="BF"/>
          <w:sz w:val="24"/>
          <w:szCs w:val="24"/>
        </w:rPr>
        <w:sectPr w:rsidR="00BE6FED" w:rsidSect="007927FB">
          <w:pgSz w:w="11906" w:h="16838"/>
          <w:pgMar w:top="1418" w:right="1418" w:bottom="1418" w:left="1418" w:header="709" w:footer="709" w:gutter="0"/>
          <w:cols w:space="708"/>
          <w:docGrid w:linePitch="360"/>
        </w:sectPr>
      </w:pPr>
    </w:p>
    <w:p w14:paraId="53941536" w14:textId="078CD160" w:rsidR="00580EDB" w:rsidRPr="00DF255E" w:rsidRDefault="00580EDB" w:rsidP="00580EDB">
      <w:pPr>
        <w:pStyle w:val="Heading1"/>
      </w:pPr>
      <w:bookmarkStart w:id="0" w:name="_Toc532225798"/>
      <w:r w:rsidRPr="00DF255E">
        <w:lastRenderedPageBreak/>
        <w:t>Formáli</w:t>
      </w:r>
      <w:bookmarkEnd w:id="0"/>
    </w:p>
    <w:p w14:paraId="48F8382F" w14:textId="0D022352" w:rsidR="00073D8F" w:rsidRPr="00DF255E" w:rsidRDefault="00580EDB" w:rsidP="001500E5">
      <w:pPr>
        <w:pStyle w:val="Texti"/>
      </w:pPr>
      <w:r w:rsidRPr="00DF255E">
        <w:t xml:space="preserve">Í riti þessu er að finna skólanámskrá Fjölbrautaskólans í Breiðholti. Skólanámskráin byggir á </w:t>
      </w:r>
      <w:r w:rsidR="00003CBB">
        <w:t>lögum nr. 92 frá</w:t>
      </w:r>
      <w:r w:rsidR="008F1B53">
        <w:t xml:space="preserve"> 2008 og a</w:t>
      </w:r>
      <w:r w:rsidRPr="00DF255E">
        <w:t>ðalnámskrá framhaldsskóla</w:t>
      </w:r>
      <w:r w:rsidR="00003CBB">
        <w:t xml:space="preserve"> frá </w:t>
      </w:r>
      <w:r w:rsidRPr="00DF255E">
        <w:t>2012.</w:t>
      </w:r>
      <w:r w:rsidR="00073D8F">
        <w:t xml:space="preserve"> </w:t>
      </w:r>
      <w:r w:rsidRPr="00DF255E">
        <w:t>Í skólanámskr</w:t>
      </w:r>
      <w:r w:rsidR="001B5A19">
        <w:t>ánni má lesa um stefnu skólans og starfsemi, uppbyggingu náms og helstu áherslur í kennslu og þjónustu við nemendur</w:t>
      </w:r>
      <w:r w:rsidR="007F45D6">
        <w:t xml:space="preserve">. </w:t>
      </w:r>
      <w:r w:rsidR="001B5A19" w:rsidRPr="00DA66BA">
        <w:t>Skólanámskráin</w:t>
      </w:r>
      <w:r w:rsidR="00073D8F" w:rsidRPr="00DA66BA">
        <w:t xml:space="preserve"> var stað</w:t>
      </w:r>
      <w:r w:rsidR="00C06B6E" w:rsidRPr="00DA66BA">
        <w:t>fest á fundi skólanefnda</w:t>
      </w:r>
      <w:r w:rsidR="00C06B6E" w:rsidRPr="007A742C">
        <w:t>r</w:t>
      </w:r>
      <w:r w:rsidR="00661C71">
        <w:t xml:space="preserve"> 30. ágúst 2016</w:t>
      </w:r>
      <w:r w:rsidR="00792592">
        <w:t xml:space="preserve"> og hefur verið uppfærð fyrir skólaárið 2018-19.</w:t>
      </w:r>
    </w:p>
    <w:p w14:paraId="41CC5113" w14:textId="0103F6C9" w:rsidR="00580EDB" w:rsidRPr="00DF255E" w:rsidRDefault="00580EDB" w:rsidP="001500E5">
      <w:pPr>
        <w:pStyle w:val="Texti"/>
      </w:pPr>
      <w:r w:rsidRPr="00DF255E">
        <w:t xml:space="preserve">Fjölbrautaskólinn í Breiðholti var fyrsti fjölbrautaskólinn á Íslandi, stofnaður 4. október 1975. Skólinn hefur frá upphafi verið í fararbroddi skóla er </w:t>
      </w:r>
      <w:r w:rsidR="006B03F4">
        <w:t>vinna að virkri tengingu bók-</w:t>
      </w:r>
      <w:r w:rsidRPr="00DF255E">
        <w:t xml:space="preserve">, </w:t>
      </w:r>
      <w:r w:rsidR="006B03F4">
        <w:t>verk-</w:t>
      </w:r>
      <w:r w:rsidRPr="00DF255E">
        <w:t xml:space="preserve"> og listnáms á framhaldsskólastigi. Kvöldskóli FB hefur </w:t>
      </w:r>
      <w:r w:rsidR="006B03F4">
        <w:t>starfað frá árinu 1981 og Sumar</w:t>
      </w:r>
      <w:r w:rsidRPr="00DF255E">
        <w:t>skólinn í FB frá 1990.</w:t>
      </w:r>
    </w:p>
    <w:p w14:paraId="564F1ADF" w14:textId="1A8257DA" w:rsidR="00580EDB" w:rsidRPr="00DF255E" w:rsidRDefault="00580EDB" w:rsidP="001500E5">
      <w:pPr>
        <w:pStyle w:val="Texti"/>
      </w:pPr>
      <w:r w:rsidRPr="00DF255E">
        <w:t xml:space="preserve">Verkefni skólans er að mennta fólk. Að </w:t>
      </w:r>
      <w:r w:rsidR="00003CBB">
        <w:t xml:space="preserve">eiga hlutdeild í því að </w:t>
      </w:r>
      <w:r w:rsidRPr="00DF255E">
        <w:t>miðla þekkingu, verkkunnáttu, hæfni og visku milli kynslóða. Af aldalangri reynslu vita menn að nám krefst góðrar ástundunar og sjálfsaga. Kenn</w:t>
      </w:r>
      <w:r w:rsidR="00003CBB">
        <w:t>ararnir hjálpa nemendum að skipuleggja nám sitt</w:t>
      </w:r>
      <w:r w:rsidRPr="00DF255E">
        <w:t xml:space="preserve"> og veita þeim nauðsynlegt aðhald. Til að námið beri árangur þarf nemandinn að </w:t>
      </w:r>
      <w:r w:rsidR="00003CBB">
        <w:t>vinna jafnt og þétt</w:t>
      </w:r>
      <w:r w:rsidR="009E5801">
        <w:t xml:space="preserve"> að settum </w:t>
      </w:r>
      <w:r w:rsidR="00003CBB">
        <w:t xml:space="preserve">markmiðum og </w:t>
      </w:r>
      <w:r w:rsidR="006B03F4">
        <w:t>lifa heilbrigðu lífi.</w:t>
      </w:r>
    </w:p>
    <w:p w14:paraId="33C6B61A" w14:textId="554A490D" w:rsidR="00580EDB" w:rsidRDefault="00580EDB" w:rsidP="001500E5">
      <w:pPr>
        <w:pStyle w:val="Texti"/>
      </w:pPr>
      <w:r w:rsidRPr="00DF255E">
        <w:t xml:space="preserve">Ósk mín er sú að </w:t>
      </w:r>
      <w:r w:rsidR="00AC47E1">
        <w:t>allir nemendur skólans ná</w:t>
      </w:r>
      <w:r w:rsidR="00003CBB">
        <w:t>i ár</w:t>
      </w:r>
      <w:r w:rsidR="0030086C">
        <w:t>angri í námi og að bæði nemendur</w:t>
      </w:r>
      <w:r w:rsidR="00AC47E1">
        <w:t xml:space="preserve"> og</w:t>
      </w:r>
      <w:r w:rsidRPr="00DF255E">
        <w:t xml:space="preserve"> starfsfólk</w:t>
      </w:r>
      <w:r w:rsidR="0030086C">
        <w:t xml:space="preserve"> njóti þess að starfa </w:t>
      </w:r>
      <w:r w:rsidRPr="00DF255E">
        <w:t xml:space="preserve">í </w:t>
      </w:r>
      <w:r w:rsidR="00AC47E1">
        <w:t>skólanum</w:t>
      </w:r>
      <w:r w:rsidRPr="00DF255E">
        <w:t>.</w:t>
      </w:r>
    </w:p>
    <w:p w14:paraId="205AFA17" w14:textId="77777777" w:rsidR="001500E5" w:rsidRPr="00DF255E" w:rsidRDefault="001500E5" w:rsidP="001500E5">
      <w:pPr>
        <w:pStyle w:val="Texti"/>
      </w:pPr>
    </w:p>
    <w:p w14:paraId="6944DC29" w14:textId="0BD26FE6" w:rsidR="00580EDB" w:rsidRPr="00DF255E" w:rsidRDefault="00792592" w:rsidP="00B01EBB">
      <w:pPr>
        <w:spacing w:after="120"/>
        <w:jc w:val="both"/>
      </w:pPr>
      <w:r>
        <w:rPr>
          <w:sz w:val="24"/>
        </w:rPr>
        <w:t>Reykjavík,</w:t>
      </w:r>
      <w:r w:rsidR="00477656">
        <w:rPr>
          <w:sz w:val="24"/>
        </w:rPr>
        <w:t xml:space="preserve"> </w:t>
      </w:r>
      <w:r>
        <w:rPr>
          <w:sz w:val="24"/>
        </w:rPr>
        <w:t>2018</w:t>
      </w:r>
    </w:p>
    <w:p w14:paraId="11BEED22" w14:textId="77777777" w:rsidR="00580EDB" w:rsidRPr="00DF255E" w:rsidRDefault="00580EDB" w:rsidP="00B01EBB">
      <w:pPr>
        <w:spacing w:after="120"/>
      </w:pPr>
    </w:p>
    <w:p w14:paraId="649BFBD4" w14:textId="1EB3EF0E" w:rsidR="00580EDB" w:rsidRPr="00DF255E" w:rsidRDefault="00580EDB" w:rsidP="00B01EBB">
      <w:pPr>
        <w:spacing w:after="120"/>
        <w:rPr>
          <w:sz w:val="24"/>
        </w:rPr>
      </w:pPr>
      <w:r w:rsidRPr="00DF255E">
        <w:rPr>
          <w:sz w:val="24"/>
        </w:rPr>
        <w:t>Guðrún Hrefna Guðmundsdóttir skólameistari</w:t>
      </w:r>
    </w:p>
    <w:p w14:paraId="4F18E2FC" w14:textId="77777777" w:rsidR="00580EDB" w:rsidRPr="00DF255E" w:rsidRDefault="00580EDB" w:rsidP="00B01EBB">
      <w:pPr>
        <w:spacing w:after="120"/>
        <w:rPr>
          <w:sz w:val="24"/>
        </w:rPr>
      </w:pPr>
    </w:p>
    <w:p w14:paraId="08C8B7C4" w14:textId="77777777" w:rsidR="00580EDB" w:rsidRPr="00DF255E" w:rsidRDefault="00580EDB" w:rsidP="00B01EBB">
      <w:pPr>
        <w:spacing w:after="120"/>
        <w:rPr>
          <w:sz w:val="24"/>
        </w:rPr>
      </w:pPr>
    </w:p>
    <w:p w14:paraId="173E81FE" w14:textId="77777777" w:rsidR="00580EDB" w:rsidRPr="00DF255E" w:rsidRDefault="00580EDB" w:rsidP="00580EDB">
      <w:pPr>
        <w:spacing w:after="0"/>
      </w:pPr>
      <w:r w:rsidRPr="00DF255E">
        <w:t>Fjölbrautaskólinn í Breiðholti</w:t>
      </w:r>
    </w:p>
    <w:p w14:paraId="540DB20F" w14:textId="77777777" w:rsidR="00580EDB" w:rsidRPr="00DF255E" w:rsidRDefault="00580EDB" w:rsidP="00580EDB">
      <w:pPr>
        <w:spacing w:after="0"/>
      </w:pPr>
      <w:r w:rsidRPr="00DF255E">
        <w:t>Austurbergi 5</w:t>
      </w:r>
    </w:p>
    <w:p w14:paraId="2C74B98D" w14:textId="77777777" w:rsidR="00580EDB" w:rsidRPr="00DF255E" w:rsidRDefault="00580EDB" w:rsidP="00580EDB">
      <w:pPr>
        <w:spacing w:after="0"/>
      </w:pPr>
      <w:r w:rsidRPr="00DF255E">
        <w:t>111 Reykjavík</w:t>
      </w:r>
    </w:p>
    <w:p w14:paraId="14FF105F" w14:textId="77777777" w:rsidR="00580EDB" w:rsidRPr="00DF255E" w:rsidRDefault="00580EDB" w:rsidP="00580EDB">
      <w:pPr>
        <w:spacing w:after="0"/>
      </w:pPr>
      <w:r w:rsidRPr="00DF255E">
        <w:t xml:space="preserve">Sími: 570-5600 </w:t>
      </w:r>
    </w:p>
    <w:p w14:paraId="1823BE31" w14:textId="77777777" w:rsidR="00580EDB" w:rsidRPr="00DF255E" w:rsidRDefault="00580EDB" w:rsidP="00580EDB">
      <w:pPr>
        <w:spacing w:after="0"/>
      </w:pPr>
      <w:r w:rsidRPr="00DF255E">
        <w:t>Fax: 5670389</w:t>
      </w:r>
    </w:p>
    <w:p w14:paraId="2E4421B0" w14:textId="77777777" w:rsidR="00580EDB" w:rsidRPr="00DF255E" w:rsidRDefault="00580EDB" w:rsidP="00580EDB">
      <w:pPr>
        <w:spacing w:after="0"/>
      </w:pPr>
      <w:r w:rsidRPr="00DF255E">
        <w:t>Kt. 590182-1099</w:t>
      </w:r>
    </w:p>
    <w:p w14:paraId="06CD2625" w14:textId="77777777" w:rsidR="00580EDB" w:rsidRPr="00DF255E" w:rsidRDefault="00595E94" w:rsidP="00580EDB">
      <w:pPr>
        <w:spacing w:after="0"/>
        <w:rPr>
          <w:rStyle w:val="Hyperlink"/>
        </w:rPr>
      </w:pPr>
      <w:hyperlink r:id="rId10" w:history="1">
        <w:r w:rsidR="00580EDB" w:rsidRPr="00DF255E">
          <w:rPr>
            <w:rStyle w:val="Hyperlink"/>
          </w:rPr>
          <w:t>fb@fb.is</w:t>
        </w:r>
      </w:hyperlink>
    </w:p>
    <w:p w14:paraId="073D1EAE" w14:textId="77777777" w:rsidR="00580EDB" w:rsidRPr="00DF255E" w:rsidRDefault="00595E94" w:rsidP="00580EDB">
      <w:pPr>
        <w:spacing w:after="0"/>
      </w:pPr>
      <w:hyperlink r:id="rId11" w:history="1">
        <w:r w:rsidR="00580EDB" w:rsidRPr="00DF255E">
          <w:rPr>
            <w:rStyle w:val="Hyperlink"/>
          </w:rPr>
          <w:t>www.fb.is</w:t>
        </w:r>
      </w:hyperlink>
      <w:r w:rsidR="00580EDB" w:rsidRPr="00DF255E">
        <w:t xml:space="preserve"> </w:t>
      </w:r>
    </w:p>
    <w:p w14:paraId="4ECEA664" w14:textId="77777777" w:rsidR="00580EDB" w:rsidRPr="00DF255E" w:rsidRDefault="00580EDB" w:rsidP="00B01EBB">
      <w:pPr>
        <w:spacing w:after="120"/>
        <w:rPr>
          <w:sz w:val="24"/>
        </w:rPr>
      </w:pPr>
      <w:r w:rsidRPr="00DF255E">
        <w:rPr>
          <w:sz w:val="24"/>
        </w:rPr>
        <w:br w:type="page"/>
      </w:r>
    </w:p>
    <w:p w14:paraId="68D23878" w14:textId="7CA5F293" w:rsidR="00580EDB" w:rsidRPr="00DF255E" w:rsidRDefault="00584EBD" w:rsidP="00580EDB">
      <w:pPr>
        <w:pStyle w:val="Heading1"/>
      </w:pPr>
      <w:bookmarkStart w:id="1" w:name="_Toc532225799"/>
      <w:r>
        <w:lastRenderedPageBreak/>
        <w:t>Stefnuskrá</w:t>
      </w:r>
      <w:bookmarkEnd w:id="1"/>
    </w:p>
    <w:p w14:paraId="5FC36F63" w14:textId="77777777" w:rsidR="00580EDB" w:rsidRDefault="00580EDB" w:rsidP="00580EDB">
      <w:pPr>
        <w:pStyle w:val="Heading2"/>
      </w:pPr>
      <w:bookmarkStart w:id="2" w:name="_Toc532225800"/>
      <w:r>
        <w:t>Sýn</w:t>
      </w:r>
      <w:bookmarkEnd w:id="2"/>
    </w:p>
    <w:p w14:paraId="67951FCD" w14:textId="1EB45A68" w:rsidR="00580EDB" w:rsidRPr="006B03F4" w:rsidRDefault="00580EDB" w:rsidP="001500E5">
      <w:pPr>
        <w:pStyle w:val="Texti"/>
      </w:pPr>
      <w:r w:rsidRPr="006B03F4">
        <w:t xml:space="preserve">Við eflum </w:t>
      </w:r>
      <w:r w:rsidR="003079F8">
        <w:t>einstaklinga</w:t>
      </w:r>
      <w:r w:rsidRPr="006B03F4">
        <w:t xml:space="preserve"> til þess að skapa framtíðina.</w:t>
      </w:r>
    </w:p>
    <w:p w14:paraId="5EF1D875" w14:textId="77777777" w:rsidR="00580EDB" w:rsidRDefault="00580EDB" w:rsidP="00580EDB">
      <w:pPr>
        <w:pStyle w:val="Heading2"/>
      </w:pPr>
      <w:bookmarkStart w:id="3" w:name="_Toc532225801"/>
      <w:r>
        <w:t>Gildi</w:t>
      </w:r>
      <w:bookmarkEnd w:id="3"/>
    </w:p>
    <w:p w14:paraId="7F09EA4D" w14:textId="06370A32" w:rsidR="00580EDB" w:rsidRPr="006B03F4" w:rsidRDefault="006D698F" w:rsidP="001500E5">
      <w:pPr>
        <w:pStyle w:val="Texti"/>
      </w:pPr>
      <w:r w:rsidRPr="006B03F4">
        <w:t>V</w:t>
      </w:r>
      <w:r w:rsidR="00580EDB" w:rsidRPr="006B03F4">
        <w:t>irðing,</w:t>
      </w:r>
      <w:r w:rsidR="009E5801">
        <w:t xml:space="preserve"> fjölbreytni og</w:t>
      </w:r>
      <w:r w:rsidR="00580EDB" w:rsidRPr="006B03F4">
        <w:t xml:space="preserve"> sköpunarkraftur.</w:t>
      </w:r>
    </w:p>
    <w:p w14:paraId="3A6E7818" w14:textId="77777777" w:rsidR="00580EDB" w:rsidRDefault="00580EDB" w:rsidP="00580EDB">
      <w:pPr>
        <w:pStyle w:val="Heading2"/>
      </w:pPr>
      <w:bookmarkStart w:id="4" w:name="_Toc532225802"/>
      <w:r>
        <w:t>Hlutverk</w:t>
      </w:r>
      <w:bookmarkEnd w:id="4"/>
    </w:p>
    <w:p w14:paraId="58FCDA61" w14:textId="6E42BA30" w:rsidR="00580EDB" w:rsidRPr="0000671A" w:rsidRDefault="00F856DD" w:rsidP="001500E5">
      <w:pPr>
        <w:pStyle w:val="Texti"/>
      </w:pPr>
      <w:r>
        <w:t xml:space="preserve">Að </w:t>
      </w:r>
      <w:r w:rsidR="00E019FF">
        <w:t>mennta nemendur til lokaprófs</w:t>
      </w:r>
      <w:r w:rsidR="00EF1C0A">
        <w:t xml:space="preserve"> af </w:t>
      </w:r>
      <w:r w:rsidR="00580EDB" w:rsidRPr="006B03F4">
        <w:t>bók-, list- og verknámsbrautum</w:t>
      </w:r>
      <w:r w:rsidR="00E019FF">
        <w:t xml:space="preserve"> framhaldsskóla</w:t>
      </w:r>
      <w:r w:rsidR="00EF1C0A">
        <w:t>.</w:t>
      </w:r>
    </w:p>
    <w:p w14:paraId="77529406" w14:textId="77777777" w:rsidR="00580EDB" w:rsidRDefault="00580EDB" w:rsidP="00580EDB">
      <w:pPr>
        <w:pStyle w:val="Heading2"/>
      </w:pPr>
      <w:bookmarkStart w:id="5" w:name="_Toc532225803"/>
      <w:r>
        <w:t>Stefnumið</w:t>
      </w:r>
      <w:bookmarkEnd w:id="5"/>
    </w:p>
    <w:p w14:paraId="39F80827" w14:textId="3ADA1C31" w:rsidR="0003478E" w:rsidRPr="006B03F4" w:rsidRDefault="00E019FF" w:rsidP="00A46702">
      <w:pPr>
        <w:pStyle w:val="ListParagraph"/>
        <w:numPr>
          <w:ilvl w:val="0"/>
          <w:numId w:val="3"/>
        </w:numPr>
        <w:spacing w:after="20" w:line="259" w:lineRule="auto"/>
        <w:ind w:left="641" w:hanging="357"/>
        <w:contextualSpacing w:val="0"/>
        <w:rPr>
          <w:sz w:val="24"/>
          <w:szCs w:val="24"/>
        </w:rPr>
      </w:pPr>
      <w:r>
        <w:rPr>
          <w:sz w:val="24"/>
          <w:szCs w:val="24"/>
        </w:rPr>
        <w:t>S</w:t>
      </w:r>
      <w:r w:rsidR="00580EDB" w:rsidRPr="006B03F4">
        <w:rPr>
          <w:sz w:val="24"/>
          <w:szCs w:val="24"/>
        </w:rPr>
        <w:t xml:space="preserve">érhver nemandi </w:t>
      </w:r>
      <w:r>
        <w:rPr>
          <w:sz w:val="24"/>
          <w:szCs w:val="24"/>
        </w:rPr>
        <w:t>á að ná</w:t>
      </w:r>
      <w:r w:rsidR="00580EDB" w:rsidRPr="006B03F4">
        <w:rPr>
          <w:sz w:val="24"/>
          <w:szCs w:val="24"/>
        </w:rPr>
        <w:t xml:space="preserve"> árangri í námi sínu</w:t>
      </w:r>
      <w:r w:rsidR="006259A8">
        <w:rPr>
          <w:sz w:val="24"/>
          <w:szCs w:val="24"/>
        </w:rPr>
        <w:t>.</w:t>
      </w:r>
      <w:r w:rsidR="00580EDB" w:rsidRPr="006B03F4">
        <w:rPr>
          <w:sz w:val="24"/>
          <w:szCs w:val="24"/>
        </w:rPr>
        <w:t xml:space="preserve"> </w:t>
      </w:r>
    </w:p>
    <w:p w14:paraId="6D72415A" w14:textId="74494DBC" w:rsidR="0003478E" w:rsidRPr="006B03F4" w:rsidRDefault="00E019FF" w:rsidP="00A46702">
      <w:pPr>
        <w:pStyle w:val="ListParagraph"/>
        <w:numPr>
          <w:ilvl w:val="0"/>
          <w:numId w:val="3"/>
        </w:numPr>
        <w:spacing w:after="20" w:line="259" w:lineRule="auto"/>
        <w:ind w:left="641" w:hanging="357"/>
        <w:contextualSpacing w:val="0"/>
        <w:rPr>
          <w:sz w:val="24"/>
          <w:szCs w:val="24"/>
        </w:rPr>
      </w:pPr>
      <w:r>
        <w:rPr>
          <w:sz w:val="24"/>
          <w:szCs w:val="24"/>
        </w:rPr>
        <w:t>Við hlúum</w:t>
      </w:r>
      <w:r w:rsidR="006259A8">
        <w:rPr>
          <w:sz w:val="24"/>
          <w:szCs w:val="24"/>
        </w:rPr>
        <w:t xml:space="preserve"> </w:t>
      </w:r>
      <w:r w:rsidR="00073D8F">
        <w:rPr>
          <w:sz w:val="24"/>
          <w:szCs w:val="24"/>
        </w:rPr>
        <w:t xml:space="preserve">að </w:t>
      </w:r>
      <w:r w:rsidR="0003478E" w:rsidRPr="006B03F4">
        <w:rPr>
          <w:sz w:val="24"/>
          <w:szCs w:val="24"/>
        </w:rPr>
        <w:t>a</w:t>
      </w:r>
      <w:r w:rsidR="00073D8F">
        <w:rPr>
          <w:sz w:val="24"/>
          <w:szCs w:val="24"/>
        </w:rPr>
        <w:t>thafnagleði, samvinnu og ábyrgum</w:t>
      </w:r>
      <w:r w:rsidR="00671E76">
        <w:rPr>
          <w:sz w:val="24"/>
          <w:szCs w:val="24"/>
        </w:rPr>
        <w:t xml:space="preserve"> lífsmáta</w:t>
      </w:r>
      <w:r w:rsidR="00ED2B5B">
        <w:rPr>
          <w:sz w:val="24"/>
          <w:szCs w:val="24"/>
        </w:rPr>
        <w:t xml:space="preserve"> nemenda og starfsfólks.</w:t>
      </w:r>
    </w:p>
    <w:p w14:paraId="6C4AFFD4" w14:textId="7C461CFD" w:rsidR="00580EDB" w:rsidRDefault="00E019FF" w:rsidP="00A46702">
      <w:pPr>
        <w:pStyle w:val="ListParagraph"/>
        <w:numPr>
          <w:ilvl w:val="0"/>
          <w:numId w:val="3"/>
        </w:numPr>
        <w:spacing w:after="20" w:line="259" w:lineRule="auto"/>
        <w:ind w:left="641" w:hanging="357"/>
        <w:contextualSpacing w:val="0"/>
        <w:rPr>
          <w:sz w:val="24"/>
          <w:szCs w:val="24"/>
        </w:rPr>
      </w:pPr>
      <w:r>
        <w:rPr>
          <w:sz w:val="24"/>
          <w:szCs w:val="24"/>
        </w:rPr>
        <w:t>Við vinnum</w:t>
      </w:r>
      <w:r w:rsidR="000474E6">
        <w:rPr>
          <w:sz w:val="24"/>
          <w:szCs w:val="24"/>
        </w:rPr>
        <w:t xml:space="preserve"> af heilindum, </w:t>
      </w:r>
      <w:r>
        <w:rPr>
          <w:sz w:val="24"/>
          <w:szCs w:val="24"/>
        </w:rPr>
        <w:t xml:space="preserve">með fagmennsku, </w:t>
      </w:r>
      <w:r w:rsidR="00455ED5">
        <w:rPr>
          <w:sz w:val="24"/>
          <w:szCs w:val="24"/>
        </w:rPr>
        <w:t>gagnsæi</w:t>
      </w:r>
      <w:r>
        <w:rPr>
          <w:sz w:val="24"/>
          <w:szCs w:val="24"/>
        </w:rPr>
        <w:t xml:space="preserve"> og </w:t>
      </w:r>
      <w:r w:rsidR="006259A8">
        <w:rPr>
          <w:sz w:val="24"/>
          <w:szCs w:val="24"/>
        </w:rPr>
        <w:t>ráðdeild</w:t>
      </w:r>
      <w:r>
        <w:rPr>
          <w:sz w:val="24"/>
          <w:szCs w:val="24"/>
        </w:rPr>
        <w:t xml:space="preserve"> að leiðarljósi</w:t>
      </w:r>
      <w:r w:rsidR="00580EDB" w:rsidRPr="006B03F4">
        <w:rPr>
          <w:sz w:val="24"/>
          <w:szCs w:val="24"/>
        </w:rPr>
        <w:t>.</w:t>
      </w:r>
    </w:p>
    <w:p w14:paraId="3E623B18" w14:textId="7B22A091" w:rsidR="00CA54C6" w:rsidRPr="00CA54C6" w:rsidRDefault="00CA54C6" w:rsidP="00A46702">
      <w:pPr>
        <w:pStyle w:val="ListParagraph"/>
        <w:numPr>
          <w:ilvl w:val="0"/>
          <w:numId w:val="3"/>
        </w:numPr>
        <w:spacing w:after="100" w:afterAutospacing="1" w:line="259" w:lineRule="auto"/>
        <w:ind w:left="641" w:hanging="357"/>
        <w:contextualSpacing w:val="0"/>
        <w:rPr>
          <w:sz w:val="24"/>
          <w:szCs w:val="24"/>
        </w:rPr>
      </w:pPr>
      <w:r>
        <w:rPr>
          <w:sz w:val="24"/>
          <w:szCs w:val="24"/>
        </w:rPr>
        <w:t xml:space="preserve">Við ræktum tengsl við </w:t>
      </w:r>
      <w:r w:rsidR="00A709D0">
        <w:rPr>
          <w:sz w:val="24"/>
          <w:szCs w:val="24"/>
        </w:rPr>
        <w:t xml:space="preserve">íslenskt </w:t>
      </w:r>
      <w:r>
        <w:rPr>
          <w:sz w:val="24"/>
          <w:szCs w:val="24"/>
        </w:rPr>
        <w:t>samfé</w:t>
      </w:r>
      <w:r w:rsidR="00A709D0">
        <w:rPr>
          <w:sz w:val="24"/>
          <w:szCs w:val="24"/>
        </w:rPr>
        <w:t>lag og alþjóðatengsl í erlendu samstarfi.</w:t>
      </w:r>
    </w:p>
    <w:p w14:paraId="1445550A" w14:textId="77777777" w:rsidR="00580EDB" w:rsidRDefault="00580EDB" w:rsidP="00580EDB">
      <w:pPr>
        <w:pStyle w:val="Heading2"/>
      </w:pPr>
      <w:bookmarkStart w:id="6" w:name="_Toc532225804"/>
      <w:r>
        <w:t>Markmið</w:t>
      </w:r>
      <w:bookmarkEnd w:id="6"/>
    </w:p>
    <w:p w14:paraId="42DC1F33" w14:textId="74344C13" w:rsidR="00580EDB" w:rsidRPr="007439CE" w:rsidRDefault="00E019FF" w:rsidP="001500E5">
      <w:pPr>
        <w:pStyle w:val="Texti"/>
      </w:pPr>
      <w:r>
        <w:t>Deildir og svið skólans setja</w:t>
      </w:r>
      <w:r w:rsidR="00580EDB" w:rsidRPr="007439CE">
        <w:t xml:space="preserve"> sér markmið til þriggja ára með hliðsjón af sýn, hlutverki og stef</w:t>
      </w:r>
      <w:r>
        <w:t>nu</w:t>
      </w:r>
      <w:r w:rsidR="004C01E9">
        <w:softHyphen/>
      </w:r>
      <w:r>
        <w:t>miðum skólans. Markmiðin á að endurskoða</w:t>
      </w:r>
      <w:r w:rsidR="00580EDB" w:rsidRPr="007439CE">
        <w:t xml:space="preserve"> árlega.</w:t>
      </w:r>
    </w:p>
    <w:p w14:paraId="1D123AAE" w14:textId="2C116431" w:rsidR="00580EDB" w:rsidRDefault="004C4DEB" w:rsidP="00580EDB">
      <w:pPr>
        <w:pStyle w:val="Heading2"/>
      </w:pPr>
      <w:bookmarkStart w:id="7" w:name="_Toc532225805"/>
      <w:r>
        <w:t>Á</w:t>
      </w:r>
      <w:r w:rsidR="00580EDB">
        <w:t>rangursmælikvarðar</w:t>
      </w:r>
      <w:bookmarkEnd w:id="7"/>
    </w:p>
    <w:p w14:paraId="5483467E" w14:textId="47572342" w:rsidR="004C4B77" w:rsidRDefault="004C4DEB" w:rsidP="001500E5">
      <w:pPr>
        <w:pStyle w:val="Texti"/>
        <w:spacing w:after="120"/>
      </w:pPr>
      <w:r>
        <w:t xml:space="preserve">Til að mæla hversu vel okkur tekst að uppfylla stefnumið skólans eru </w:t>
      </w:r>
      <w:r w:rsidR="00ED2B5B">
        <w:t>reglulega birtar niður</w:t>
      </w:r>
      <w:r w:rsidR="004C01E9">
        <w:softHyphen/>
      </w:r>
      <w:r w:rsidR="00ED2B5B">
        <w:t>stöður eftirfarandi árangursmælikvarða</w:t>
      </w:r>
      <w:r w:rsidR="002735A9">
        <w:t xml:space="preserve">: </w:t>
      </w:r>
    </w:p>
    <w:p w14:paraId="2F5BACC1" w14:textId="0363A98B" w:rsidR="004C4B77" w:rsidRPr="000B24C6" w:rsidRDefault="002735A9" w:rsidP="00330FCE">
      <w:pPr>
        <w:pStyle w:val="ListParagraph"/>
        <w:numPr>
          <w:ilvl w:val="0"/>
          <w:numId w:val="6"/>
        </w:numPr>
        <w:spacing w:after="20" w:line="259" w:lineRule="auto"/>
        <w:ind w:left="681" w:hanging="397"/>
        <w:contextualSpacing w:val="0"/>
        <w:jc w:val="both"/>
        <w:rPr>
          <w:i/>
          <w:sz w:val="24"/>
          <w:szCs w:val="24"/>
        </w:rPr>
      </w:pPr>
      <w:r>
        <w:rPr>
          <w:i/>
          <w:sz w:val="24"/>
          <w:szCs w:val="24"/>
        </w:rPr>
        <w:t xml:space="preserve">Hlutfall </w:t>
      </w:r>
      <w:r w:rsidR="00A709D0">
        <w:rPr>
          <w:i/>
          <w:sz w:val="24"/>
          <w:szCs w:val="24"/>
        </w:rPr>
        <w:t>áfanga/</w:t>
      </w:r>
      <w:r w:rsidR="004C4B77" w:rsidRPr="000B24C6">
        <w:rPr>
          <w:i/>
          <w:sz w:val="24"/>
          <w:szCs w:val="24"/>
        </w:rPr>
        <w:t xml:space="preserve">skráðra eininga sem nemendur ljúka með fullnægjandi </w:t>
      </w:r>
      <w:r w:rsidR="000B24C6" w:rsidRPr="000B24C6">
        <w:rPr>
          <w:i/>
          <w:sz w:val="24"/>
          <w:szCs w:val="24"/>
        </w:rPr>
        <w:t xml:space="preserve">árangri </w:t>
      </w:r>
      <w:r w:rsidR="00E82A43">
        <w:rPr>
          <w:i/>
          <w:sz w:val="24"/>
          <w:szCs w:val="24"/>
        </w:rPr>
        <w:t xml:space="preserve">. </w:t>
      </w:r>
      <w:r w:rsidR="000B24C6" w:rsidRPr="000B24C6">
        <w:rPr>
          <w:i/>
          <w:sz w:val="24"/>
          <w:szCs w:val="24"/>
        </w:rPr>
        <w:t xml:space="preserve">Hlutfall </w:t>
      </w:r>
      <w:r w:rsidR="00A709D0">
        <w:rPr>
          <w:i/>
          <w:sz w:val="24"/>
          <w:szCs w:val="24"/>
        </w:rPr>
        <w:t>útskrifaðra af heildarnemendafjölda dag- og kvöldskóla.</w:t>
      </w:r>
      <w:r w:rsidR="00F366B0">
        <w:rPr>
          <w:i/>
          <w:sz w:val="24"/>
          <w:szCs w:val="24"/>
        </w:rPr>
        <w:t xml:space="preserve"> </w:t>
      </w:r>
    </w:p>
    <w:p w14:paraId="72AE0CDB" w14:textId="5B5E1E18" w:rsidR="00BF6165" w:rsidRPr="00BF6165" w:rsidRDefault="00BF6165" w:rsidP="00330FCE">
      <w:pPr>
        <w:pStyle w:val="ListParagraph"/>
        <w:numPr>
          <w:ilvl w:val="0"/>
          <w:numId w:val="6"/>
        </w:numPr>
        <w:spacing w:after="20" w:line="259" w:lineRule="auto"/>
        <w:ind w:left="681" w:hanging="397"/>
        <w:contextualSpacing w:val="0"/>
        <w:jc w:val="both"/>
        <w:rPr>
          <w:i/>
          <w:sz w:val="24"/>
          <w:szCs w:val="24"/>
        </w:rPr>
      </w:pPr>
      <w:r w:rsidRPr="00BF6165">
        <w:rPr>
          <w:i/>
          <w:sz w:val="24"/>
          <w:szCs w:val="24"/>
        </w:rPr>
        <w:t xml:space="preserve">Fjöldi nemenda </w:t>
      </w:r>
      <w:r>
        <w:rPr>
          <w:i/>
          <w:sz w:val="24"/>
          <w:szCs w:val="24"/>
        </w:rPr>
        <w:t>sem taka þátt í</w:t>
      </w:r>
      <w:r w:rsidR="00F642FA">
        <w:rPr>
          <w:i/>
          <w:sz w:val="24"/>
          <w:szCs w:val="24"/>
        </w:rPr>
        <w:t xml:space="preserve">: </w:t>
      </w:r>
      <w:r w:rsidRPr="00BF6165">
        <w:rPr>
          <w:i/>
          <w:sz w:val="24"/>
          <w:szCs w:val="24"/>
        </w:rPr>
        <w:t>frumkvöðla</w:t>
      </w:r>
      <w:r>
        <w:rPr>
          <w:i/>
          <w:sz w:val="24"/>
          <w:szCs w:val="24"/>
        </w:rPr>
        <w:t>verkefnum</w:t>
      </w:r>
      <w:r w:rsidRPr="00BF6165">
        <w:rPr>
          <w:i/>
          <w:sz w:val="24"/>
          <w:szCs w:val="24"/>
        </w:rPr>
        <w:t xml:space="preserve">, MeMa, Fab Lab, World Class, tónlist, matreiðslu, </w:t>
      </w:r>
      <w:r>
        <w:rPr>
          <w:i/>
          <w:sz w:val="24"/>
          <w:szCs w:val="24"/>
        </w:rPr>
        <w:t xml:space="preserve">leiklist, </w:t>
      </w:r>
      <w:r w:rsidRPr="00BF6165">
        <w:rPr>
          <w:i/>
          <w:sz w:val="24"/>
          <w:szCs w:val="24"/>
        </w:rPr>
        <w:t xml:space="preserve">Gettu betur, </w:t>
      </w:r>
      <w:r>
        <w:rPr>
          <w:i/>
          <w:sz w:val="24"/>
          <w:szCs w:val="24"/>
        </w:rPr>
        <w:t xml:space="preserve">Morfís, </w:t>
      </w:r>
      <w:r w:rsidRPr="00BF6165">
        <w:rPr>
          <w:i/>
          <w:sz w:val="24"/>
          <w:szCs w:val="24"/>
        </w:rPr>
        <w:t>Boxi</w:t>
      </w:r>
      <w:r>
        <w:rPr>
          <w:i/>
          <w:sz w:val="24"/>
          <w:szCs w:val="24"/>
        </w:rPr>
        <w:t>nu</w:t>
      </w:r>
      <w:r w:rsidRPr="00BF6165">
        <w:rPr>
          <w:i/>
          <w:sz w:val="24"/>
          <w:szCs w:val="24"/>
        </w:rPr>
        <w:t>, samfélagsþjónusta (mentorar) o.fl.</w:t>
      </w:r>
    </w:p>
    <w:p w14:paraId="13F1D916" w14:textId="192DD6E1" w:rsidR="000B24C6" w:rsidRPr="00CA54C6" w:rsidRDefault="0086660A" w:rsidP="00330FCE">
      <w:pPr>
        <w:pStyle w:val="ListParagraph"/>
        <w:numPr>
          <w:ilvl w:val="0"/>
          <w:numId w:val="6"/>
        </w:numPr>
        <w:spacing w:after="20" w:line="259" w:lineRule="auto"/>
        <w:ind w:left="681" w:hanging="397"/>
        <w:contextualSpacing w:val="0"/>
        <w:jc w:val="both"/>
        <w:rPr>
          <w:sz w:val="24"/>
          <w:szCs w:val="24"/>
        </w:rPr>
      </w:pPr>
      <w:r>
        <w:rPr>
          <w:rFonts w:cs="TT15Ct00"/>
          <w:i/>
          <w:sz w:val="24"/>
          <w:szCs w:val="24"/>
        </w:rPr>
        <w:t>St</w:t>
      </w:r>
      <w:r w:rsidR="00372574">
        <w:rPr>
          <w:rFonts w:cs="TT15Ct00"/>
          <w:i/>
          <w:sz w:val="24"/>
          <w:szCs w:val="24"/>
        </w:rPr>
        <w:t>a</w:t>
      </w:r>
      <w:r>
        <w:rPr>
          <w:rFonts w:cs="TT15Ct00"/>
          <w:i/>
          <w:sz w:val="24"/>
          <w:szCs w:val="24"/>
        </w:rPr>
        <w:t xml:space="preserve">rfsánægja skv. </w:t>
      </w:r>
      <w:r w:rsidR="00361042">
        <w:rPr>
          <w:rFonts w:cs="TT15Ct00"/>
          <w:i/>
          <w:sz w:val="24"/>
          <w:szCs w:val="24"/>
        </w:rPr>
        <w:t xml:space="preserve">könnun SFR / </w:t>
      </w:r>
      <w:r w:rsidR="00053228">
        <w:rPr>
          <w:rFonts w:cs="TT15Ct00"/>
          <w:i/>
          <w:sz w:val="24"/>
          <w:szCs w:val="24"/>
        </w:rPr>
        <w:t>Rekstrarafkoma</w:t>
      </w:r>
      <w:r w:rsidR="006D0FE7">
        <w:rPr>
          <w:rFonts w:cs="TT15Ct00"/>
          <w:i/>
          <w:sz w:val="24"/>
          <w:szCs w:val="24"/>
        </w:rPr>
        <w:t>.</w:t>
      </w:r>
    </w:p>
    <w:p w14:paraId="0E6D215B" w14:textId="13DC79FD" w:rsidR="00BF6165" w:rsidRPr="000B24C6" w:rsidRDefault="00BF6165" w:rsidP="00BF6165">
      <w:pPr>
        <w:pStyle w:val="ListParagraph"/>
        <w:numPr>
          <w:ilvl w:val="0"/>
          <w:numId w:val="6"/>
        </w:numPr>
        <w:spacing w:after="20" w:line="259" w:lineRule="auto"/>
        <w:ind w:left="681" w:hanging="397"/>
        <w:contextualSpacing w:val="0"/>
        <w:jc w:val="both"/>
        <w:rPr>
          <w:i/>
          <w:sz w:val="24"/>
          <w:szCs w:val="24"/>
        </w:rPr>
      </w:pPr>
      <w:r>
        <w:rPr>
          <w:i/>
          <w:sz w:val="24"/>
          <w:szCs w:val="24"/>
        </w:rPr>
        <w:t>Fjöldi aðila sem eru í reglulegu samstarfi við skólann</w:t>
      </w:r>
      <w:r w:rsidR="00E82A43">
        <w:rPr>
          <w:i/>
          <w:sz w:val="24"/>
          <w:szCs w:val="24"/>
        </w:rPr>
        <w:t xml:space="preserve">. </w:t>
      </w:r>
      <w:r>
        <w:rPr>
          <w:i/>
          <w:sz w:val="24"/>
          <w:szCs w:val="24"/>
        </w:rPr>
        <w:t>Hlutfallslegur fjöldi nemenda á hverju námssviði sem fer í skiptinám/starfsnám erlendis ár hvert. Hlutfallslegur fjöldi starfsfólks sem fer í náms- og kynnisferðir erlendis.</w:t>
      </w:r>
    </w:p>
    <w:p w14:paraId="6948E7D4" w14:textId="77777777" w:rsidR="00BF6165" w:rsidRPr="00CA54C6" w:rsidRDefault="00BF6165" w:rsidP="00BF6165">
      <w:pPr>
        <w:pStyle w:val="ListParagraph"/>
        <w:spacing w:after="240" w:line="259" w:lineRule="auto"/>
        <w:ind w:left="681"/>
        <w:contextualSpacing w:val="0"/>
        <w:jc w:val="both"/>
        <w:rPr>
          <w:i/>
          <w:sz w:val="24"/>
          <w:szCs w:val="24"/>
        </w:rPr>
      </w:pPr>
    </w:p>
    <w:p w14:paraId="02989C7A" w14:textId="340828B0" w:rsidR="00580EDB" w:rsidRPr="00DF255E" w:rsidRDefault="00580EDB" w:rsidP="00580EDB">
      <w:pPr>
        <w:pStyle w:val="Heading2"/>
      </w:pPr>
      <w:bookmarkStart w:id="8" w:name="_Toc532225806"/>
      <w:r w:rsidRPr="00DF255E">
        <w:t>Merki skólans</w:t>
      </w:r>
      <w:bookmarkEnd w:id="8"/>
    </w:p>
    <w:p w14:paraId="468A0E51" w14:textId="77777777" w:rsidR="00B16E89" w:rsidRDefault="008E2AA0" w:rsidP="001500E5">
      <w:pPr>
        <w:pStyle w:val="Texti"/>
      </w:pPr>
      <w:r>
        <w:rPr>
          <w:noProof/>
          <w:lang w:eastAsia="is-IS"/>
        </w:rPr>
        <w:drawing>
          <wp:anchor distT="0" distB="0" distL="114300" distR="114300" simplePos="0" relativeHeight="251658240" behindDoc="0" locked="0" layoutInCell="1" allowOverlap="1" wp14:anchorId="76C38172" wp14:editId="207DD8D8">
            <wp:simplePos x="0" y="0"/>
            <wp:positionH relativeFrom="column">
              <wp:posOffset>8890</wp:posOffset>
            </wp:positionH>
            <wp:positionV relativeFrom="paragraph">
              <wp:posOffset>50800</wp:posOffset>
            </wp:positionV>
            <wp:extent cx="1332000" cy="1079763"/>
            <wp:effectExtent l="0" t="0" r="190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2000" cy="1079763"/>
                    </a:xfrm>
                    <a:prstGeom prst="rect">
                      <a:avLst/>
                    </a:prstGeom>
                  </pic:spPr>
                </pic:pic>
              </a:graphicData>
            </a:graphic>
            <wp14:sizeRelH relativeFrom="margin">
              <wp14:pctWidth>0</wp14:pctWidth>
            </wp14:sizeRelH>
            <wp14:sizeRelV relativeFrom="margin">
              <wp14:pctHeight>0</wp14:pctHeight>
            </wp14:sizeRelV>
          </wp:anchor>
        </w:drawing>
      </w:r>
      <w:r w:rsidR="00580EDB" w:rsidRPr="007439CE">
        <w:t>Merki skólans er marggreina tré með</w:t>
      </w:r>
      <w:r w:rsidR="006259A8">
        <w:t xml:space="preserve"> stórri krónu og breiðum stofni</w:t>
      </w:r>
      <w:r w:rsidR="00B16E89">
        <w:t>.</w:t>
      </w:r>
    </w:p>
    <w:p w14:paraId="3481F9FD" w14:textId="39541C7B" w:rsidR="005D0484" w:rsidRDefault="00580EDB" w:rsidP="001500E5">
      <w:pPr>
        <w:pStyle w:val="Texti"/>
      </w:pPr>
      <w:r w:rsidRPr="007439CE">
        <w:t xml:space="preserve">Tréð vísar til þess hversu traustur og fjölbreyttur skólinn er og </w:t>
      </w:r>
      <w:r w:rsidR="00B16D08" w:rsidRPr="007439CE">
        <w:t xml:space="preserve">hin breiða braut </w:t>
      </w:r>
      <w:r w:rsidR="006D698F" w:rsidRPr="007439CE">
        <w:t xml:space="preserve">vitnar </w:t>
      </w:r>
      <w:r w:rsidRPr="007439CE">
        <w:t>um</w:t>
      </w:r>
      <w:r w:rsidR="00B16D08" w:rsidRPr="007439CE">
        <w:t xml:space="preserve"> gott aðgengi að námi</w:t>
      </w:r>
      <w:r w:rsidRPr="007439CE">
        <w:t xml:space="preserve">. </w:t>
      </w:r>
    </w:p>
    <w:p w14:paraId="273FD3B3" w14:textId="6E2206CF" w:rsidR="00580EDB" w:rsidRPr="00DF255E" w:rsidRDefault="00580EDB" w:rsidP="001500E5">
      <w:pPr>
        <w:pStyle w:val="Texti"/>
      </w:pPr>
      <w:r w:rsidRPr="007439CE">
        <w:t xml:space="preserve">Til hliðar er skammstöfun á heiti skólans og </w:t>
      </w:r>
      <w:r w:rsidR="00661C71">
        <w:t>tilgreind grunngildin</w:t>
      </w:r>
      <w:r w:rsidR="006259A8">
        <w:t xml:space="preserve"> </w:t>
      </w:r>
      <w:r w:rsidRPr="007439CE">
        <w:t>virðing, fjöl</w:t>
      </w:r>
      <w:r w:rsidR="00B16E89">
        <w:softHyphen/>
      </w:r>
      <w:r w:rsidRPr="007439CE">
        <w:t>breytni og sköpunarkraftur</w:t>
      </w:r>
      <w:r w:rsidRPr="00DF255E">
        <w:t>.</w:t>
      </w:r>
    </w:p>
    <w:p w14:paraId="56A94734" w14:textId="77777777" w:rsidR="00580EDB" w:rsidRPr="00DF255E" w:rsidRDefault="00580EDB" w:rsidP="00580EDB">
      <w:pPr>
        <w:tabs>
          <w:tab w:val="left" w:pos="284"/>
        </w:tabs>
        <w:autoSpaceDE w:val="0"/>
        <w:autoSpaceDN w:val="0"/>
        <w:adjustRightInd w:val="0"/>
        <w:spacing w:after="0" w:line="240" w:lineRule="auto"/>
        <w:ind w:firstLine="284"/>
        <w:rPr>
          <w:sz w:val="24"/>
        </w:rPr>
      </w:pPr>
    </w:p>
    <w:p w14:paraId="33AEEA22" w14:textId="77777777" w:rsidR="00AD48B9" w:rsidRPr="00AD48B9" w:rsidRDefault="00AD48B9" w:rsidP="00AD48B9">
      <w:pPr>
        <w:tabs>
          <w:tab w:val="left" w:pos="284"/>
        </w:tabs>
        <w:autoSpaceDE w:val="0"/>
        <w:autoSpaceDN w:val="0"/>
        <w:adjustRightInd w:val="0"/>
        <w:spacing w:after="0" w:line="240" w:lineRule="auto"/>
        <w:ind w:firstLine="284"/>
        <w:rPr>
          <w:sz w:val="24"/>
        </w:rPr>
      </w:pPr>
      <w:r w:rsidRPr="00AD48B9">
        <w:rPr>
          <w:sz w:val="24"/>
        </w:rPr>
        <w:br w:type="page"/>
      </w:r>
    </w:p>
    <w:p w14:paraId="320C6DFC" w14:textId="15C4A306" w:rsidR="00533B68" w:rsidRPr="00DF255E" w:rsidRDefault="00F9431B" w:rsidP="00533B68">
      <w:pPr>
        <w:pStyle w:val="Heading1"/>
      </w:pPr>
      <w:bookmarkStart w:id="9" w:name="_Toc532225807"/>
      <w:r>
        <w:lastRenderedPageBreak/>
        <w:t>S</w:t>
      </w:r>
      <w:r w:rsidR="008D4E71">
        <w:t>tjórn</w:t>
      </w:r>
      <w:r w:rsidR="00AF1E48">
        <w:t>un og starfshættir</w:t>
      </w:r>
      <w:bookmarkEnd w:id="9"/>
    </w:p>
    <w:p w14:paraId="457B9B95" w14:textId="77777777" w:rsidR="00533B68" w:rsidRDefault="00533B68" w:rsidP="00B01EBB">
      <w:pPr>
        <w:spacing w:after="120"/>
      </w:pPr>
    </w:p>
    <w:p w14:paraId="61A1B768" w14:textId="3BC6E26F" w:rsidR="00CD7E1F" w:rsidRDefault="00661C71" w:rsidP="00580EDB">
      <w:pPr>
        <w:tabs>
          <w:tab w:val="left" w:pos="284"/>
        </w:tabs>
        <w:autoSpaceDE w:val="0"/>
        <w:autoSpaceDN w:val="0"/>
        <w:adjustRightInd w:val="0"/>
        <w:spacing w:after="0" w:line="240" w:lineRule="auto"/>
        <w:rPr>
          <w:rFonts w:cs="TT15Ct00"/>
          <w:noProof/>
          <w:color w:val="2F5496" w:themeColor="accent5" w:themeShade="BF"/>
          <w:sz w:val="24"/>
          <w:szCs w:val="24"/>
          <w:lang w:eastAsia="is-IS"/>
        </w:rPr>
      </w:pPr>
      <w:r>
        <w:rPr>
          <w:noProof/>
          <w:lang w:eastAsia="is-IS"/>
        </w:rPr>
        <w:drawing>
          <wp:inline distT="0" distB="0" distL="0" distR="0" wp14:anchorId="57E985AE" wp14:editId="6DFDE60E">
            <wp:extent cx="5759450" cy="3929380"/>
            <wp:effectExtent l="0" t="0" r="0" b="0"/>
            <wp:docPr id="7"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59450" cy="3929380"/>
                    </a:xfrm>
                    <a:prstGeom prst="rect">
                      <a:avLst/>
                    </a:prstGeom>
                    <a:noFill/>
                    <a:extLst/>
                  </pic:spPr>
                </pic:pic>
              </a:graphicData>
            </a:graphic>
          </wp:inline>
        </w:drawing>
      </w:r>
    </w:p>
    <w:p w14:paraId="04FB0611" w14:textId="79E82700" w:rsidR="00292FF8" w:rsidRDefault="00292FF8" w:rsidP="00B01EBB">
      <w:pPr>
        <w:spacing w:before="60" w:after="120"/>
        <w:jc w:val="both"/>
        <w:rPr>
          <w:sz w:val="24"/>
          <w:szCs w:val="24"/>
        </w:rPr>
      </w:pPr>
    </w:p>
    <w:p w14:paraId="375D8150" w14:textId="1C3F1445" w:rsidR="00533B68" w:rsidRPr="007439CE" w:rsidRDefault="00533B68" w:rsidP="001500E5">
      <w:pPr>
        <w:pStyle w:val="Texti"/>
      </w:pPr>
      <w:r w:rsidRPr="007439CE">
        <w:t>Fjölbrautaskólinn í Breiðholti er rekinn af íslenska ríkinu og starfar samkvæmt lögum um framhaldsskóla nr. 92/2008 undir yfirstjórn menntamálaráðherra. Skólameistari veitir skól</w:t>
      </w:r>
      <w:r w:rsidR="002A3AC4">
        <w:softHyphen/>
      </w:r>
      <w:r w:rsidRPr="007439CE">
        <w:t xml:space="preserve">anum forstöðu, stjórnar daglegum rekstri, gætir þess að skólastarfið sé í samræmi við opinber fyrirmæli og hefur frumkvæði að stefnumörkun og umbótastarfi. </w:t>
      </w:r>
      <w:r w:rsidR="00F93F8A">
        <w:t>A</w:t>
      </w:r>
      <w:r w:rsidRPr="007439CE">
        <w:t xml:space="preserve">ðstoðarskólameistari </w:t>
      </w:r>
      <w:r w:rsidR="00F93F8A">
        <w:t>er</w:t>
      </w:r>
      <w:r w:rsidRPr="007439CE">
        <w:t xml:space="preserve"> staðgengill skólameistara. </w:t>
      </w:r>
    </w:p>
    <w:p w14:paraId="4DA037E8" w14:textId="77777777" w:rsidR="00ED25C1" w:rsidRPr="00DF255E" w:rsidRDefault="00ED25C1" w:rsidP="00ED25C1">
      <w:pPr>
        <w:pStyle w:val="Heading2"/>
      </w:pPr>
      <w:bookmarkStart w:id="10" w:name="_Toc532225808"/>
      <w:r w:rsidRPr="00DF255E">
        <w:t>Skólanefnd</w:t>
      </w:r>
      <w:bookmarkEnd w:id="10"/>
      <w:r w:rsidRPr="00DF255E">
        <w:t xml:space="preserve"> </w:t>
      </w:r>
    </w:p>
    <w:p w14:paraId="37D719ED" w14:textId="1BF4F67A" w:rsidR="002771C7" w:rsidRPr="007439CE" w:rsidRDefault="00ED25C1" w:rsidP="001500E5">
      <w:pPr>
        <w:pStyle w:val="Texti"/>
      </w:pPr>
      <w:r w:rsidRPr="007439CE">
        <w:t>Ráðherra skipar skólanefnd við framhaldsskóla til fjögurra ára í senn. Í skólanefnd skulu sitja fimm einstaklingar. Tveir eru skipaðir samkvæmt tilnefningum sveitarstjórna og þrír án til</w:t>
      </w:r>
      <w:r w:rsidR="004C01E9">
        <w:softHyphen/>
      </w:r>
      <w:r w:rsidRPr="007439CE">
        <w:t>nefningar. Varamenn skulu skipaðir með sama hætti. Nefndin kýs sér formann til eins árs í senn. Áheyrnarfulltrúar eru þrír með málfrelsi og tillögurétt, einn tilnefndur af kennarafundi, einn af nemendafélagi skólans og einn af foreldraráði, til eins árs í senn.</w:t>
      </w:r>
      <w:r w:rsidR="002771C7" w:rsidRPr="007439CE">
        <w:t xml:space="preserve"> </w:t>
      </w:r>
    </w:p>
    <w:p w14:paraId="1D496808" w14:textId="77777777" w:rsidR="00ED25C1" w:rsidRPr="00DF255E" w:rsidRDefault="00ED25C1" w:rsidP="00ED25C1">
      <w:pPr>
        <w:pStyle w:val="Heading2"/>
      </w:pPr>
      <w:bookmarkStart w:id="11" w:name="_Toc532225809"/>
      <w:r w:rsidRPr="00DF255E">
        <w:t>Skólaráð</w:t>
      </w:r>
      <w:bookmarkEnd w:id="11"/>
      <w:r w:rsidRPr="00DF255E">
        <w:t xml:space="preserve"> </w:t>
      </w:r>
    </w:p>
    <w:p w14:paraId="3357D320" w14:textId="31A0BCAC" w:rsidR="00F93F8A" w:rsidRDefault="00ED25C1" w:rsidP="001500E5">
      <w:pPr>
        <w:pStyle w:val="Texti"/>
      </w:pPr>
      <w:r w:rsidRPr="007439CE">
        <w:t>Skólaráð skal vera skólameistara til samráðs og aðstoðar. Skólameistari er oddviti skólaráðs sem auk hans skal skipað staðgengli hans</w:t>
      </w:r>
      <w:r w:rsidR="00B16D08" w:rsidRPr="007439CE">
        <w:t>, áfangastjóra</w:t>
      </w:r>
      <w:r w:rsidRPr="007439CE">
        <w:t xml:space="preserve"> og fulltrúum kennara og nemenda.</w:t>
      </w:r>
      <w:r w:rsidR="002771C7" w:rsidRPr="007439CE">
        <w:t xml:space="preserve"> </w:t>
      </w:r>
      <w:r w:rsidR="005B3A31" w:rsidRPr="007439CE">
        <w:t>Skólaráð fundar vikulega</w:t>
      </w:r>
      <w:r w:rsidR="00F93F8A">
        <w:t xml:space="preserve"> og er</w:t>
      </w:r>
      <w:r w:rsidR="007414AD">
        <w:t xml:space="preserve"> mikilvægur vettvangur samræðu milli forsvarsmanna nemenda</w:t>
      </w:r>
      <w:r w:rsidR="004C01E9">
        <w:softHyphen/>
      </w:r>
      <w:r w:rsidR="007414AD">
        <w:t>félagsins og yfirstjórnar skólans.</w:t>
      </w:r>
    </w:p>
    <w:p w14:paraId="3D006623" w14:textId="38287D9B" w:rsidR="00D3787F" w:rsidRPr="00DF255E" w:rsidRDefault="00D3787F" w:rsidP="00D3787F">
      <w:pPr>
        <w:pStyle w:val="Heading2"/>
      </w:pPr>
      <w:bookmarkStart w:id="12" w:name="_Toc532225810"/>
      <w:r>
        <w:t>Gæð</w:t>
      </w:r>
      <w:r w:rsidRPr="00DF255E">
        <w:t>aráð</w:t>
      </w:r>
      <w:bookmarkEnd w:id="12"/>
      <w:r w:rsidRPr="00DF255E">
        <w:t xml:space="preserve"> </w:t>
      </w:r>
    </w:p>
    <w:p w14:paraId="36600A52" w14:textId="18E82487" w:rsidR="00D3787F" w:rsidRDefault="00D3787F" w:rsidP="001500E5">
      <w:pPr>
        <w:pStyle w:val="Texti"/>
      </w:pPr>
      <w:r>
        <w:t xml:space="preserve">Gæðaráð heldur utan um aðgerðaáætlun um sjálfsmat </w:t>
      </w:r>
      <w:r w:rsidR="000474E6">
        <w:t xml:space="preserve">og </w:t>
      </w:r>
      <w:r w:rsidR="0062451F">
        <w:t xml:space="preserve">fylgist með framkvæmd matsins. </w:t>
      </w:r>
      <w:r w:rsidR="004906C3">
        <w:t xml:space="preserve">Í gæðaráði sitja </w:t>
      </w:r>
      <w:r w:rsidR="00715B2D">
        <w:t xml:space="preserve">skólameistari, </w:t>
      </w:r>
      <w:r w:rsidR="00FE74C7">
        <w:t>aðstoðarskólameistari</w:t>
      </w:r>
      <w:r w:rsidR="00715B2D">
        <w:t xml:space="preserve">, </w:t>
      </w:r>
      <w:r w:rsidR="00FE74C7">
        <w:t>fulltrúi kennara</w:t>
      </w:r>
      <w:r w:rsidR="00715B2D">
        <w:t>, gæðastjóri og ritari gæðaráðs</w:t>
      </w:r>
      <w:r w:rsidR="004906C3">
        <w:t>.</w:t>
      </w:r>
      <w:r w:rsidR="00FE74C7">
        <w:t xml:space="preserve"> </w:t>
      </w:r>
    </w:p>
    <w:p w14:paraId="3B499517" w14:textId="56A58DBA" w:rsidR="002B79AC" w:rsidRDefault="002B79AC" w:rsidP="002B79AC">
      <w:pPr>
        <w:pStyle w:val="Heading2"/>
      </w:pPr>
      <w:bookmarkStart w:id="13" w:name="_Toc532225811"/>
      <w:r>
        <w:lastRenderedPageBreak/>
        <w:t>Stjórnendur</w:t>
      </w:r>
      <w:r w:rsidR="0026428A">
        <w:t xml:space="preserve"> og sviðsstjórar</w:t>
      </w:r>
      <w:bookmarkEnd w:id="13"/>
    </w:p>
    <w:p w14:paraId="544D79CE" w14:textId="261A049D" w:rsidR="00533B68" w:rsidRPr="007439CE" w:rsidRDefault="002B79AC" w:rsidP="001500E5">
      <w:pPr>
        <w:pStyle w:val="Texti"/>
      </w:pPr>
      <w:r w:rsidRPr="007439CE">
        <w:t>Stjórnendur í fullu starfi eru</w:t>
      </w:r>
      <w:r w:rsidR="00A67A64" w:rsidRPr="007439CE">
        <w:t xml:space="preserve">, auk skólameistara og aðstoðarskólameistara, </w:t>
      </w:r>
      <w:r w:rsidRPr="007439CE">
        <w:t xml:space="preserve">áfangastjóri, </w:t>
      </w:r>
      <w:r w:rsidR="00643B50" w:rsidRPr="007439CE">
        <w:t xml:space="preserve">sem heldur utan um námsferla </w:t>
      </w:r>
      <w:r w:rsidR="00F111E0">
        <w:t xml:space="preserve">og námsástundun, </w:t>
      </w:r>
      <w:r w:rsidR="00F111E0" w:rsidRPr="007439CE">
        <w:t>innritun og útskriftir</w:t>
      </w:r>
      <w:r w:rsidR="00F111E0">
        <w:t xml:space="preserve"> allra </w:t>
      </w:r>
      <w:r w:rsidR="00643B50" w:rsidRPr="007439CE">
        <w:t>nemenda</w:t>
      </w:r>
      <w:r w:rsidR="00F111E0">
        <w:t xml:space="preserve"> skólans</w:t>
      </w:r>
      <w:r w:rsidR="00643B50" w:rsidRPr="007439CE">
        <w:t xml:space="preserve">, </w:t>
      </w:r>
      <w:r w:rsidR="00F111E0">
        <w:t xml:space="preserve">hvort heldur er í dagskóla, kvöldskóla eða sumarskóla. </w:t>
      </w:r>
      <w:r w:rsidR="006F1443">
        <w:t>F</w:t>
      </w:r>
      <w:r w:rsidR="00FD6B01" w:rsidRPr="007439CE">
        <w:t>jármálastjóri</w:t>
      </w:r>
      <w:r w:rsidR="00643B50" w:rsidRPr="007439CE">
        <w:t xml:space="preserve"> heldur utan um fjármál skólans</w:t>
      </w:r>
      <w:r w:rsidR="0062451F">
        <w:t>,</w:t>
      </w:r>
      <w:r w:rsidR="00643B50" w:rsidRPr="007439CE">
        <w:t xml:space="preserve"> starfsmannamál</w:t>
      </w:r>
      <w:r w:rsidR="006F1443">
        <w:t>, rekstur</w:t>
      </w:r>
      <w:r w:rsidR="0062451F">
        <w:t xml:space="preserve"> og kynningarmál</w:t>
      </w:r>
      <w:r w:rsidR="00FD6B01" w:rsidRPr="007439CE">
        <w:t xml:space="preserve">. </w:t>
      </w:r>
      <w:r w:rsidRPr="007439CE">
        <w:t xml:space="preserve">Sviðsstjórar </w:t>
      </w:r>
      <w:r w:rsidR="006F1443">
        <w:t>eru ráðnir til tveggja ára í senn, sviðsstjóri bóknáms og sviðsstjóri listnáms halda utan um skipulag á námi og kennslu á viðkomandi sviði og sviðsstjóri verknáms fer fremstur meðal fjögurra fagstjóra verknáms í skólanum. S</w:t>
      </w:r>
      <w:r w:rsidRPr="007439CE">
        <w:t>viðsstjóri nemenda</w:t>
      </w:r>
      <w:r w:rsidR="002A3AC4">
        <w:softHyphen/>
      </w:r>
      <w:r w:rsidRPr="007439CE">
        <w:t xml:space="preserve">þjónustu er jafnframt sérfræðingur á sviði nemendaþjónustu. </w:t>
      </w:r>
      <w:r w:rsidR="00533B68" w:rsidRPr="007439CE">
        <w:t xml:space="preserve">Stjórnendafundir eru haldnir vikulega til að ræða málefni skólans. Fundargerðir stjórnendafunda eru geymdar á innra neti skólans og liggja frammi til skoðunar </w:t>
      </w:r>
      <w:r w:rsidR="00FB1526">
        <w:t>í</w:t>
      </w:r>
      <w:r w:rsidR="007414AD">
        <w:t xml:space="preserve"> </w:t>
      </w:r>
      <w:r w:rsidR="00FB1526">
        <w:t>mat</w:t>
      </w:r>
      <w:r w:rsidR="007414AD">
        <w:t>stofu</w:t>
      </w:r>
      <w:r w:rsidR="00FB1526">
        <w:t xml:space="preserve"> starfsfólks</w:t>
      </w:r>
      <w:r w:rsidR="00533B68" w:rsidRPr="007439CE">
        <w:t>.</w:t>
      </w:r>
    </w:p>
    <w:p w14:paraId="703697CF" w14:textId="3CF74FF8" w:rsidR="00307122" w:rsidRDefault="00304F20" w:rsidP="00307122">
      <w:pPr>
        <w:pStyle w:val="Heading2"/>
      </w:pPr>
      <w:bookmarkStart w:id="14" w:name="_Toc532225812"/>
      <w:r>
        <w:t xml:space="preserve">Námssvið, </w:t>
      </w:r>
      <w:r w:rsidR="00F65BA7">
        <w:t>kennsludei</w:t>
      </w:r>
      <w:r w:rsidR="00DB4C7E">
        <w:t>l</w:t>
      </w:r>
      <w:r w:rsidR="00F65BA7">
        <w:t>dir</w:t>
      </w:r>
      <w:r>
        <w:t xml:space="preserve"> og nemendaþjónusta</w:t>
      </w:r>
      <w:bookmarkEnd w:id="14"/>
    </w:p>
    <w:p w14:paraId="56223C4C" w14:textId="77777777" w:rsidR="00304F20" w:rsidRDefault="0027357B" w:rsidP="001500E5">
      <w:pPr>
        <w:pStyle w:val="Texti"/>
      </w:pPr>
      <w:r w:rsidRPr="007439CE">
        <w:t>Kennarar skólans</w:t>
      </w:r>
      <w:r w:rsidR="00307122" w:rsidRPr="007439CE">
        <w:t xml:space="preserve"> </w:t>
      </w:r>
      <w:r w:rsidR="00F65BA7">
        <w:t xml:space="preserve">og aðrir sérfræðingar á sviði kennslumála </w:t>
      </w:r>
      <w:r w:rsidR="00307122" w:rsidRPr="007439CE">
        <w:t>skipas</w:t>
      </w:r>
      <w:r w:rsidR="00F65BA7">
        <w:t>t á</w:t>
      </w:r>
      <w:r w:rsidR="00307122" w:rsidRPr="007439CE">
        <w:t xml:space="preserve"> </w:t>
      </w:r>
      <w:r w:rsidR="00F65BA7">
        <w:t>fagsvið og kennsludeildir skólans eftir kennslugreinum og sérhæfingu.</w:t>
      </w:r>
      <w:r w:rsidR="006F1443">
        <w:t xml:space="preserve"> </w:t>
      </w:r>
      <w:r w:rsidR="00307122" w:rsidRPr="007439CE">
        <w:t xml:space="preserve"> </w:t>
      </w:r>
      <w:r w:rsidR="00FB1526">
        <w:t xml:space="preserve">Á bóknámssviði </w:t>
      </w:r>
      <w:r w:rsidR="00307122" w:rsidRPr="007439CE">
        <w:t>eru íslensku</w:t>
      </w:r>
      <w:r w:rsidR="005C0D01">
        <w:t>deild</w:t>
      </w:r>
      <w:r w:rsidR="00307122" w:rsidRPr="007439CE">
        <w:t>, ensku</w:t>
      </w:r>
      <w:r w:rsidR="005C0D01">
        <w:t>deild</w:t>
      </w:r>
      <w:r w:rsidR="00307122" w:rsidRPr="007439CE">
        <w:t>, stærðfræði</w:t>
      </w:r>
      <w:r w:rsidR="005C0D01">
        <w:t>deild</w:t>
      </w:r>
      <w:r w:rsidR="00307122" w:rsidRPr="007439CE">
        <w:t xml:space="preserve">, </w:t>
      </w:r>
      <w:r w:rsidR="005C0D01">
        <w:t>náttúrufræðideild</w:t>
      </w:r>
      <w:r w:rsidR="00307122" w:rsidRPr="007439CE">
        <w:t>, tungu</w:t>
      </w:r>
      <w:r w:rsidR="004C01E9">
        <w:softHyphen/>
      </w:r>
      <w:r w:rsidR="00307122" w:rsidRPr="007439CE">
        <w:t>mála</w:t>
      </w:r>
      <w:r w:rsidR="006B03CC" w:rsidRPr="007439CE">
        <w:t>deil</w:t>
      </w:r>
      <w:r w:rsidR="005C0D01">
        <w:t>d</w:t>
      </w:r>
      <w:r w:rsidR="00307122" w:rsidRPr="007439CE">
        <w:t>, félagsgreina</w:t>
      </w:r>
      <w:r w:rsidR="005C0D01">
        <w:t>deild</w:t>
      </w:r>
      <w:r w:rsidR="00307122" w:rsidRPr="007439CE">
        <w:t>, upplýsingatækni</w:t>
      </w:r>
      <w:r w:rsidR="005C0D01">
        <w:t>deild</w:t>
      </w:r>
      <w:r w:rsidR="006F1443">
        <w:t xml:space="preserve">, </w:t>
      </w:r>
      <w:r w:rsidR="00307122" w:rsidRPr="007439CE">
        <w:t>íþrótta</w:t>
      </w:r>
      <w:r w:rsidR="005C0D01">
        <w:t>deild</w:t>
      </w:r>
      <w:r w:rsidR="006F1443">
        <w:t xml:space="preserve"> og framhaldsskólabraut. </w:t>
      </w:r>
      <w:r w:rsidR="00FB1526">
        <w:t>Á listnáms</w:t>
      </w:r>
      <w:r w:rsidR="004C01E9">
        <w:softHyphen/>
      </w:r>
      <w:r w:rsidR="00FB1526">
        <w:t>sviði</w:t>
      </w:r>
      <w:r w:rsidR="00307122" w:rsidRPr="007439CE">
        <w:t xml:space="preserve"> eru myndlistar</w:t>
      </w:r>
      <w:r w:rsidR="005C0D01">
        <w:t>deild</w:t>
      </w:r>
      <w:r w:rsidR="00307122" w:rsidRPr="007439CE">
        <w:t xml:space="preserve"> og </w:t>
      </w:r>
      <w:r w:rsidR="005C0D01">
        <w:t>textíldeild</w:t>
      </w:r>
      <w:r w:rsidR="00307122" w:rsidRPr="007439CE">
        <w:t xml:space="preserve">. </w:t>
      </w:r>
      <w:r w:rsidR="005C0D01">
        <w:t>Á verknámssviði</w:t>
      </w:r>
      <w:r w:rsidR="006B03CC" w:rsidRPr="007439CE">
        <w:t xml:space="preserve"> eru </w:t>
      </w:r>
      <w:r w:rsidR="005C0D01">
        <w:t>tréiðnadeild</w:t>
      </w:r>
      <w:r w:rsidR="006B03CC" w:rsidRPr="007439CE">
        <w:t xml:space="preserve">, </w:t>
      </w:r>
      <w:r w:rsidR="005C0D01">
        <w:t>rafiðnadeild</w:t>
      </w:r>
      <w:r w:rsidR="006B03CC" w:rsidRPr="007439CE">
        <w:t>, snyr</w:t>
      </w:r>
      <w:r w:rsidR="005C0D01">
        <w:t>ti</w:t>
      </w:r>
      <w:r w:rsidR="002A3AC4">
        <w:softHyphen/>
      </w:r>
      <w:r w:rsidR="005C0D01">
        <w:t>fræðideild</w:t>
      </w:r>
      <w:r w:rsidR="006B03CC" w:rsidRPr="007439CE">
        <w:t xml:space="preserve"> og </w:t>
      </w:r>
      <w:r w:rsidR="005C0D01">
        <w:t>sjúkraliðadeild</w:t>
      </w:r>
      <w:r w:rsidR="006B03CC" w:rsidRPr="007439CE">
        <w:t>.</w:t>
      </w:r>
      <w:r w:rsidR="006F1443">
        <w:t xml:space="preserve"> </w:t>
      </w:r>
    </w:p>
    <w:p w14:paraId="7A7A277B" w14:textId="7A700CF7" w:rsidR="002B79AC" w:rsidRPr="007439CE" w:rsidRDefault="0033057E" w:rsidP="001500E5">
      <w:pPr>
        <w:pStyle w:val="Texti"/>
      </w:pPr>
      <w:r>
        <w:t>Á sviði nemendaþjónustu er námsráðgjöf, námsver, bókasafn, þjónusta við erlenda nemendur og s</w:t>
      </w:r>
      <w:r w:rsidR="006F1443">
        <w:t>tarfsbraut</w:t>
      </w:r>
      <w:r>
        <w:t>, sem er sérnámsbraut skólans.</w:t>
      </w:r>
      <w:r w:rsidR="00304F20">
        <w:t xml:space="preserve"> Undir svið nemendaþjónustu fellur einnig skipulag á umsjón með ólögráða nemendum og fóstrun, samstarf við foreldraráð og utanumhald um heilsueflandi framhaldsskóla.</w:t>
      </w:r>
    </w:p>
    <w:p w14:paraId="7F563804" w14:textId="57152C26" w:rsidR="008F5434" w:rsidRDefault="008F5434" w:rsidP="008F5434">
      <w:pPr>
        <w:pStyle w:val="Heading2"/>
      </w:pPr>
      <w:bookmarkStart w:id="15" w:name="_Toc532225813"/>
      <w:r>
        <w:t xml:space="preserve">Kennarar og </w:t>
      </w:r>
      <w:r w:rsidR="00DE4B32">
        <w:t>annað</w:t>
      </w:r>
      <w:r>
        <w:t xml:space="preserve"> starfs</w:t>
      </w:r>
      <w:r w:rsidR="005D234B">
        <w:t>fólk</w:t>
      </w:r>
      <w:bookmarkEnd w:id="15"/>
    </w:p>
    <w:p w14:paraId="28F9FEAC" w14:textId="28AD83A1" w:rsidR="00FD6B01" w:rsidRPr="007439CE" w:rsidRDefault="008F5434" w:rsidP="001500E5">
      <w:pPr>
        <w:pStyle w:val="Texti"/>
      </w:pPr>
      <w:r w:rsidRPr="007439CE">
        <w:t>Kennarar FB eru sérfræðinga</w:t>
      </w:r>
      <w:r w:rsidR="0027357B" w:rsidRPr="007439CE">
        <w:t xml:space="preserve">r í þeim greinum sem þeir kenna. </w:t>
      </w:r>
      <w:r w:rsidRPr="007439CE">
        <w:t>Við skólann starfa ríflega hundrað kennarar í fullu starfi og nokkrir í hlutastarfi. Náms</w:t>
      </w:r>
      <w:r w:rsidR="00B40C03">
        <w:t>- og starfs</w:t>
      </w:r>
      <w:r w:rsidRPr="007439CE">
        <w:t>ráðgjafar eru einnig kennaramenntaðir og hið sama gildir um bókasafnsfræðing skólans og forstöðumann náms</w:t>
      </w:r>
      <w:r w:rsidR="002A3AC4">
        <w:softHyphen/>
      </w:r>
      <w:r w:rsidRPr="007439CE">
        <w:t>vers sem er sérkennari að mennt.</w:t>
      </w:r>
      <w:r w:rsidR="00A47A3E">
        <w:t xml:space="preserve"> Skó</w:t>
      </w:r>
      <w:r w:rsidR="00BF2E5C">
        <w:t>linn greiðir sjúkraliðum á stof</w:t>
      </w:r>
      <w:r w:rsidR="00A47A3E">
        <w:t>nunum sem taka við sjúkra</w:t>
      </w:r>
      <w:r w:rsidR="002A3AC4">
        <w:softHyphen/>
      </w:r>
      <w:r w:rsidR="00A47A3E">
        <w:t>liðanemum laun samkvæmt ákvæðum í kjarasamningi þeirra.</w:t>
      </w:r>
      <w:r w:rsidRPr="007439CE">
        <w:t xml:space="preserve"> </w:t>
      </w:r>
    </w:p>
    <w:p w14:paraId="6DBC53FC" w14:textId="5DF76AEA" w:rsidR="00DE4B32" w:rsidRPr="007439CE" w:rsidRDefault="008F5434" w:rsidP="001500E5">
      <w:pPr>
        <w:pStyle w:val="Texti"/>
      </w:pPr>
      <w:r w:rsidRPr="007439CE">
        <w:t>Á fj</w:t>
      </w:r>
      <w:r w:rsidR="00DE4B32" w:rsidRPr="007439CE">
        <w:t>ármálasviði starfa sérfræðingar á sviði</w:t>
      </w:r>
      <w:r w:rsidR="00060132">
        <w:t xml:space="preserve"> fjármála og</w:t>
      </w:r>
      <w:r w:rsidR="00C43ED9">
        <w:t xml:space="preserve"> </w:t>
      </w:r>
      <w:r w:rsidR="00DE4B32" w:rsidRPr="007439CE">
        <w:t>starfsmannamála</w:t>
      </w:r>
      <w:r w:rsidR="00060132">
        <w:t xml:space="preserve">, svo og kynningarstjóri sem jafnframt er verkefnastjóri erlendra samskipta. </w:t>
      </w:r>
      <w:r w:rsidR="0036516E">
        <w:t>Þar starfa einnig</w:t>
      </w:r>
      <w:r w:rsidR="00DE4B32" w:rsidRPr="007439CE">
        <w:t xml:space="preserve"> </w:t>
      </w:r>
      <w:r w:rsidR="005B3A31" w:rsidRPr="007439CE">
        <w:t>kerfisstjóri</w:t>
      </w:r>
      <w:r w:rsidR="00DE4B32" w:rsidRPr="007439CE">
        <w:t xml:space="preserve">, </w:t>
      </w:r>
      <w:r w:rsidR="000977A3">
        <w:t>fulltrúar á skrifstofu</w:t>
      </w:r>
      <w:r w:rsidR="00C9710C">
        <w:t xml:space="preserve">, </w:t>
      </w:r>
      <w:r w:rsidR="00846D76">
        <w:t>umsjónarmaður fasteigna</w:t>
      </w:r>
      <w:r w:rsidR="00DE4B32" w:rsidRPr="007439CE">
        <w:t>,</w:t>
      </w:r>
      <w:r w:rsidR="00C9710C">
        <w:t xml:space="preserve"> matráðar, ræstingastjóri og skólaliðar.</w:t>
      </w:r>
      <w:r w:rsidR="00DE4B32" w:rsidRPr="007439CE">
        <w:t xml:space="preserve"> </w:t>
      </w:r>
    </w:p>
    <w:p w14:paraId="0AA80E17" w14:textId="743C7FED" w:rsidR="00776C65" w:rsidRPr="007439CE" w:rsidRDefault="00060132" w:rsidP="001500E5">
      <w:pPr>
        <w:pStyle w:val="Texti"/>
      </w:pPr>
      <w:r>
        <w:t>R</w:t>
      </w:r>
      <w:r w:rsidR="00DE4B32" w:rsidRPr="007439CE">
        <w:t>ekstur nemendamötuneytisins er í höndum verktaka. Skólinn</w:t>
      </w:r>
      <w:r w:rsidR="005C0D01">
        <w:t xml:space="preserve"> á einnig aðkomu að rekstri Fab</w:t>
      </w:r>
      <w:r w:rsidR="004C01E9">
        <w:softHyphen/>
      </w:r>
      <w:r w:rsidR="005C0D01">
        <w:t>L</w:t>
      </w:r>
      <w:r w:rsidR="0036516E">
        <w:t>ab Reykjavík ásamt Reykjavíkurborg og Nýsköpunarmiðstöð Íslands</w:t>
      </w:r>
      <w:r w:rsidR="00DE4B32" w:rsidRPr="007439CE">
        <w:t xml:space="preserve">. </w:t>
      </w:r>
    </w:p>
    <w:p w14:paraId="62989926" w14:textId="77777777" w:rsidR="00776C65" w:rsidRPr="00DF255E" w:rsidRDefault="00776C65" w:rsidP="00776C65">
      <w:pPr>
        <w:pStyle w:val="Heading2"/>
      </w:pPr>
      <w:bookmarkStart w:id="16" w:name="_Toc532225814"/>
      <w:r w:rsidRPr="00DF255E">
        <w:t>Kennarafundir</w:t>
      </w:r>
      <w:bookmarkEnd w:id="16"/>
      <w:r w:rsidRPr="00DF255E">
        <w:t xml:space="preserve"> </w:t>
      </w:r>
    </w:p>
    <w:p w14:paraId="15F89B48" w14:textId="3B971530" w:rsidR="00776C65" w:rsidRPr="007439CE" w:rsidRDefault="00776C65" w:rsidP="001500E5">
      <w:pPr>
        <w:pStyle w:val="Texti"/>
      </w:pPr>
      <w:r w:rsidRPr="007439CE">
        <w:t>Skólameistari boðar til kennarafundar sem haldinn er minnst tvisvar á hverri námsönn. Þar er fjallað um stefnumörkun í starfi skólans til skemmri og lengri tíma, s.s. skóladagatal, náms</w:t>
      </w:r>
      <w:r w:rsidR="004C01E9">
        <w:softHyphen/>
      </w:r>
      <w:r w:rsidRPr="007439CE">
        <w:t>skipan, kennsluhætti, gerð skólanámskrár, tilhögun prófa og námsmat. Skólameistari undirbýr kennarafund, en kennarar geta einnig borið þar fram mál. Kennarafundur kýs við upphaf haustannar fulltrúa í skólaráð og skólanefnd.</w:t>
      </w:r>
      <w:r w:rsidR="004A52D4" w:rsidRPr="007439CE">
        <w:t xml:space="preserve"> Fundargerð kennarafunda skal vera aðgengileg kennurum og skólanefnd.</w:t>
      </w:r>
    </w:p>
    <w:p w14:paraId="62238EC2" w14:textId="77777777" w:rsidR="00776C65" w:rsidRPr="00DF255E" w:rsidRDefault="00776C65" w:rsidP="00776C65">
      <w:pPr>
        <w:pStyle w:val="Heading2"/>
      </w:pPr>
      <w:bookmarkStart w:id="17" w:name="_Toc532225815"/>
      <w:r w:rsidRPr="00DF255E">
        <w:t>Skólafundir</w:t>
      </w:r>
      <w:bookmarkEnd w:id="17"/>
    </w:p>
    <w:p w14:paraId="09289A4C" w14:textId="27816915" w:rsidR="00776C65" w:rsidRPr="007439CE" w:rsidRDefault="004A52D4" w:rsidP="001500E5">
      <w:pPr>
        <w:pStyle w:val="Texti"/>
      </w:pPr>
      <w:r w:rsidRPr="007439CE">
        <w:t xml:space="preserve">Í FB er haldinn skólafundur tvisvar á ári með þátttöku alls starfsfólks og allra nemenda skólans. </w:t>
      </w:r>
      <w:r w:rsidR="00776C65" w:rsidRPr="007439CE">
        <w:t xml:space="preserve">Á skólafundi eru málefni skólans rædd. </w:t>
      </w:r>
      <w:r w:rsidRPr="007439CE">
        <w:t>Skólafundur er ákveðinn á dagatali skólans og undir</w:t>
      </w:r>
      <w:r w:rsidR="004C01E9">
        <w:softHyphen/>
      </w:r>
      <w:r w:rsidRPr="007439CE">
        <w:t>búinn af skólameistara og skólaráði. Niðurstöður skólafundar eru kynntar skólanefnd</w:t>
      </w:r>
      <w:r w:rsidR="00776C65" w:rsidRPr="007439CE">
        <w:t>.</w:t>
      </w:r>
    </w:p>
    <w:p w14:paraId="64A0F1BF" w14:textId="77777777" w:rsidR="00533B68" w:rsidRPr="00DF255E" w:rsidRDefault="00533B68" w:rsidP="00533B68">
      <w:pPr>
        <w:pStyle w:val="Heading2"/>
      </w:pPr>
      <w:bookmarkStart w:id="18" w:name="_Toc532225816"/>
      <w:r w:rsidRPr="00DF255E">
        <w:lastRenderedPageBreak/>
        <w:t>Foreldraráð</w:t>
      </w:r>
      <w:bookmarkEnd w:id="18"/>
      <w:r w:rsidRPr="00DF255E">
        <w:t xml:space="preserve"> </w:t>
      </w:r>
    </w:p>
    <w:p w14:paraId="0D6706AE" w14:textId="2E14ABD4" w:rsidR="00533B68" w:rsidRDefault="00533B68" w:rsidP="001500E5">
      <w:pPr>
        <w:pStyle w:val="Texti"/>
      </w:pPr>
      <w:r w:rsidRPr="007439CE">
        <w:t>Í Fjölbrautaskólanum í Breiðholti starfar foreldraráð. Sæti í því eiga fimm forráðamenn nem</w:t>
      </w:r>
      <w:r w:rsidR="002A3AC4">
        <w:softHyphen/>
      </w:r>
      <w:r w:rsidRPr="007439CE">
        <w:t>enda við skólann og tveir varamenn auk tveggja skoðunarmanna reikninga og tengiliðs við stjórnendur skólans. Hlutverk foreldraráðs er að styðja við skólastarfið, huga að hagsmuna</w:t>
      </w:r>
      <w:r w:rsidR="004C01E9">
        <w:softHyphen/>
      </w:r>
      <w:r w:rsidRPr="007439CE">
        <w:t>málum nemenda og í samstarfi við skólann efla samstarf foreldra og forráðamanna ólögráða nemenda við skólann. Foreldraráð tilnefnir einn áheyrnarfulltrúa í skólanefnd.</w:t>
      </w:r>
    </w:p>
    <w:p w14:paraId="33BC09AA" w14:textId="77777777" w:rsidR="00920547" w:rsidRPr="00DF255E" w:rsidRDefault="00920547" w:rsidP="00920547">
      <w:pPr>
        <w:pStyle w:val="Heading2"/>
      </w:pPr>
      <w:bookmarkStart w:id="19" w:name="_Toc532225817"/>
      <w:r>
        <w:t>Skólasamningur</w:t>
      </w:r>
      <w:bookmarkEnd w:id="19"/>
    </w:p>
    <w:p w14:paraId="4FCB9364" w14:textId="21E0054C" w:rsidR="00920547" w:rsidRPr="007439CE" w:rsidRDefault="00920547" w:rsidP="001500E5">
      <w:pPr>
        <w:pStyle w:val="Texti"/>
      </w:pPr>
      <w:r w:rsidRPr="007439CE">
        <w:t>Í samningi skólans við mennta- og menningarmálaráðuneytið er kveðið á um skyldur samn</w:t>
      </w:r>
      <w:r w:rsidR="002A3AC4">
        <w:softHyphen/>
      </w:r>
      <w:r w:rsidRPr="007439CE">
        <w:t>ingsaðila varðandi regluleg samskipti og upplýsingagjöf. Þar koma fram helstu áherslur í starf</w:t>
      </w:r>
      <w:r w:rsidR="002A3AC4">
        <w:softHyphen/>
      </w:r>
      <w:r w:rsidRPr="007439CE">
        <w:t xml:space="preserve">semi skólans, markmiðssetning, námskrár, námsframboð, kennslufyrirkomulag, mat og eftirlit með gæðum. Skólasamningur er gerður til þriggja ára og endurskoðaður árlega. Skólasamning FB má finna á </w:t>
      </w:r>
      <w:hyperlink r:id="rId14" w:history="1">
        <w:r w:rsidRPr="007439CE">
          <w:t>heimasíðu</w:t>
        </w:r>
      </w:hyperlink>
      <w:r w:rsidRPr="007439CE">
        <w:t xml:space="preserve"> skólans og einnig á vef ráðuneytisins.</w:t>
      </w:r>
    </w:p>
    <w:p w14:paraId="6E69411B" w14:textId="58A4E900" w:rsidR="0018463F" w:rsidRDefault="00B70708" w:rsidP="0018463F">
      <w:pPr>
        <w:pStyle w:val="Heading2"/>
      </w:pPr>
      <w:bookmarkStart w:id="20" w:name="_Toc532225818"/>
      <w:r>
        <w:t>Fjármál</w:t>
      </w:r>
      <w:bookmarkEnd w:id="20"/>
    </w:p>
    <w:p w14:paraId="233727E4" w14:textId="530EB80B" w:rsidR="00A44E35" w:rsidRPr="00F72508" w:rsidRDefault="00A44E35" w:rsidP="001500E5">
      <w:pPr>
        <w:pStyle w:val="Texti"/>
      </w:pPr>
      <w:r w:rsidRPr="007439CE">
        <w:t>FB er opinber framhaldsskóli og hefur sérstaka fjárveitingu í fjárlögum. Fjárveiting til skóla er ákveðin með hjálp reiknireglna sem ráðherra hefur ákveðið í reglugerð. Auk fjárveitinga á fjár</w:t>
      </w:r>
      <w:r w:rsidR="004C01E9">
        <w:softHyphen/>
      </w:r>
      <w:r w:rsidRPr="007439CE">
        <w:t xml:space="preserve">lögum </w:t>
      </w:r>
      <w:r w:rsidR="00720ED6">
        <w:t xml:space="preserve">er skólum gert að innheimta </w:t>
      </w:r>
      <w:r w:rsidRPr="007439CE">
        <w:t xml:space="preserve">innritunar og efnisgjöld við upphaf námsannar, </w:t>
      </w:r>
      <w:r w:rsidR="00720ED6">
        <w:t xml:space="preserve">svo og ýmis fleiri gjöld sem kveðið er á um í lögum. Dæmi um slíkt eru </w:t>
      </w:r>
      <w:r w:rsidRPr="007439CE">
        <w:t xml:space="preserve">gjöld vegna valkvæðra ferða </w:t>
      </w:r>
      <w:r w:rsidR="00720ED6">
        <w:t>á vegum skólans, s.s. námsferða, safnferða</w:t>
      </w:r>
      <w:r w:rsidR="00073D8F" w:rsidRPr="007439CE">
        <w:t xml:space="preserve"> </w:t>
      </w:r>
      <w:r w:rsidR="00720ED6">
        <w:t>og leikhúsferða, svo og</w:t>
      </w:r>
      <w:r w:rsidRPr="007439CE">
        <w:t xml:space="preserve"> </w:t>
      </w:r>
      <w:r w:rsidR="00A13703" w:rsidRPr="007439CE">
        <w:t xml:space="preserve">gjöld </w:t>
      </w:r>
      <w:r w:rsidRPr="007439CE">
        <w:t>vegna sértækrar þjónustu sem ekki heyrir undir reglulega starfsemi skólans, s.s. skápaleigu, sk</w:t>
      </w:r>
      <w:r w:rsidR="0096075A" w:rsidRPr="007439CE">
        <w:t>írteinisútgáfu og þess háttar. Nánar er kveðið á um þessa gjaldtöku í reglugerð um gjaldtökuheimildir opinberra framhalds</w:t>
      </w:r>
      <w:r w:rsidR="004C01E9">
        <w:softHyphen/>
      </w:r>
      <w:r w:rsidR="0096075A" w:rsidRPr="007439CE">
        <w:t xml:space="preserve">skóla nr. 614/2009. </w:t>
      </w:r>
      <w:r w:rsidR="00720ED6">
        <w:t xml:space="preserve">Kennsla í sumarskólanum </w:t>
      </w:r>
      <w:r w:rsidR="00720ED6" w:rsidRPr="007439CE">
        <w:t xml:space="preserve">er alfarið </w:t>
      </w:r>
      <w:r w:rsidR="00F900ED">
        <w:t>kostuð af nemendum</w:t>
      </w:r>
      <w:r w:rsidR="00720ED6">
        <w:t>, enda hlýtur skólinn engar fjárveitingar til þeirrar kennslu</w:t>
      </w:r>
      <w:r w:rsidR="00720ED6" w:rsidRPr="007439CE">
        <w:t xml:space="preserve">. </w:t>
      </w:r>
      <w:r w:rsidR="00A13703" w:rsidRPr="00F72508">
        <w:t xml:space="preserve">Á </w:t>
      </w:r>
      <w:r w:rsidR="00A13703" w:rsidRPr="00983E57">
        <w:t>heimasíðu</w:t>
      </w:r>
      <w:r w:rsidR="00A13703" w:rsidRPr="00F72508">
        <w:t xml:space="preserve"> má finna g</w:t>
      </w:r>
      <w:r w:rsidRPr="00F72508">
        <w:t>jaldsk</w:t>
      </w:r>
      <w:r w:rsidR="0096075A" w:rsidRPr="002F2C3F">
        <w:t>rá skólans</w:t>
      </w:r>
      <w:r w:rsidR="00A13703" w:rsidRPr="00B36E67">
        <w:t xml:space="preserve"> </w:t>
      </w:r>
      <w:r w:rsidR="0096075A" w:rsidRPr="00B36E67">
        <w:t xml:space="preserve">fyrir </w:t>
      </w:r>
      <w:hyperlink r:id="rId15" w:history="1">
        <w:r w:rsidR="0096075A" w:rsidRPr="008F1B53">
          <w:t>dag</w:t>
        </w:r>
        <w:r w:rsidR="004C01E9">
          <w:softHyphen/>
        </w:r>
        <w:r w:rsidR="0096075A" w:rsidRPr="008F1B53">
          <w:t>skóla</w:t>
        </w:r>
      </w:hyperlink>
      <w:r w:rsidR="0096075A" w:rsidRPr="00F72508">
        <w:t xml:space="preserve">, </w:t>
      </w:r>
      <w:hyperlink r:id="rId16" w:history="1">
        <w:r w:rsidR="0096075A" w:rsidRPr="008F1B53">
          <w:t>kvöldskóla</w:t>
        </w:r>
      </w:hyperlink>
      <w:r w:rsidR="0096075A" w:rsidRPr="00F72508">
        <w:t xml:space="preserve"> og </w:t>
      </w:r>
      <w:hyperlink r:id="rId17" w:history="1">
        <w:r w:rsidR="0096075A" w:rsidRPr="008F1B53">
          <w:t>sumarskóla</w:t>
        </w:r>
      </w:hyperlink>
      <w:r w:rsidR="0096075A" w:rsidRPr="00F72508">
        <w:t>.</w:t>
      </w:r>
    </w:p>
    <w:p w14:paraId="4FE2303E" w14:textId="19962746" w:rsidR="00920547" w:rsidRPr="007439CE" w:rsidRDefault="00427090" w:rsidP="001500E5">
      <w:pPr>
        <w:pStyle w:val="Texti"/>
      </w:pPr>
      <w:r w:rsidRPr="007439CE">
        <w:t>Fjármálastjórnun skólans fer eftir fyrirmælum um meðferð opinbers fjár. Unnar eru ársáætl</w:t>
      </w:r>
      <w:r w:rsidR="004C01E9">
        <w:softHyphen/>
      </w:r>
      <w:r w:rsidRPr="007439CE">
        <w:t xml:space="preserve">anir </w:t>
      </w:r>
      <w:r w:rsidR="00AE6C99" w:rsidRPr="007439CE">
        <w:t>sem menntamálaráðuneytið staðfestir</w:t>
      </w:r>
      <w:r w:rsidR="00720ED6">
        <w:t xml:space="preserve"> </w:t>
      </w:r>
      <w:r w:rsidR="00B84FDA" w:rsidRPr="007439CE">
        <w:t>og gerðar eru greiningar til að skerpa sýn á það hvernig best megi ráðstafa fé í samræmi við stefnu skólans.</w:t>
      </w:r>
      <w:r w:rsidR="00C43ED9">
        <w:t xml:space="preserve"> </w:t>
      </w:r>
      <w:r w:rsidR="00AE6C99" w:rsidRPr="007439CE">
        <w:t>R</w:t>
      </w:r>
      <w:r w:rsidR="00B84FDA" w:rsidRPr="007439CE">
        <w:t xml:space="preserve">ekstraryfirlit eru notuð </w:t>
      </w:r>
      <w:r w:rsidRPr="007439CE">
        <w:t>til að fylgjast með því að fjárstýring sé í samræmi við áætlanir</w:t>
      </w:r>
      <w:r w:rsidR="00AE6C99" w:rsidRPr="007439CE">
        <w:t>. Í skólanum er v</w:t>
      </w:r>
      <w:r w:rsidR="00AE6C99" w:rsidRPr="001500E5">
        <w:t>i</w:t>
      </w:r>
      <w:r w:rsidR="00AE6C99" w:rsidRPr="007439CE">
        <w:t>rkt útgjaldaeftirlit og skilgreint samþykktarferli reikninga, þannig að ekki er stofnað til útgjalda án heimildar yfir</w:t>
      </w:r>
      <w:r w:rsidR="004C01E9">
        <w:softHyphen/>
      </w:r>
      <w:r w:rsidR="00AE6C99" w:rsidRPr="007439CE">
        <w:t>manns sem ber ábyrgð á viðkomandi deild eða sviði.</w:t>
      </w:r>
      <w:r w:rsidR="004E3B15" w:rsidRPr="007439CE">
        <w:t xml:space="preserve"> Ársskýrslur og ársreikninga má finna </w:t>
      </w:r>
      <w:r w:rsidR="004E3B15" w:rsidRPr="00983E57">
        <w:t>á heimasíðu</w:t>
      </w:r>
      <w:r w:rsidR="004E3B15" w:rsidRPr="007439CE">
        <w:t xml:space="preserve"> skólans.</w:t>
      </w:r>
    </w:p>
    <w:p w14:paraId="4E24DD74" w14:textId="336F1F4D" w:rsidR="009A415E" w:rsidRDefault="009A415E" w:rsidP="009A415E">
      <w:pPr>
        <w:pStyle w:val="Heading2"/>
      </w:pPr>
      <w:bookmarkStart w:id="21" w:name="_Toc532225819"/>
      <w:r>
        <w:t>Starfsmannamál</w:t>
      </w:r>
      <w:bookmarkEnd w:id="21"/>
    </w:p>
    <w:p w14:paraId="34CD5E83" w14:textId="42EE2AB1" w:rsidR="00292433" w:rsidRDefault="00AE6C99" w:rsidP="001500E5">
      <w:pPr>
        <w:pStyle w:val="Texti"/>
      </w:pPr>
      <w:r w:rsidRPr="007439CE">
        <w:t xml:space="preserve">Starfsmannastjórnun </w:t>
      </w:r>
      <w:r w:rsidR="003B3589" w:rsidRPr="007439CE">
        <w:t>í FB</w:t>
      </w:r>
      <w:r w:rsidRPr="007439CE">
        <w:t xml:space="preserve"> </w:t>
      </w:r>
      <w:r w:rsidR="003B3589" w:rsidRPr="007439CE">
        <w:t xml:space="preserve">tekur mið af mannauðsstefnu skólans, en hún byggir m.a. á </w:t>
      </w:r>
      <w:r w:rsidR="009A415E" w:rsidRPr="007439CE">
        <w:t>fyrir</w:t>
      </w:r>
      <w:r w:rsidR="004C01E9">
        <w:softHyphen/>
      </w:r>
      <w:r w:rsidR="009A415E" w:rsidRPr="007439CE">
        <w:t>mælum laga nr</w:t>
      </w:r>
      <w:r w:rsidR="00B36E67">
        <w:t>.</w:t>
      </w:r>
      <w:r w:rsidR="009A415E" w:rsidRPr="007439CE">
        <w:t xml:space="preserve"> 70/1996 um réttindi og skyldur starfsmanna ríkisins, kjarasamning</w:t>
      </w:r>
      <w:r w:rsidR="003B3589" w:rsidRPr="007439CE">
        <w:t>um, stofnanasamningum og starfslýsingum</w:t>
      </w:r>
      <w:r w:rsidR="001A221B" w:rsidRPr="007439CE">
        <w:t xml:space="preserve"> </w:t>
      </w:r>
      <w:r w:rsidR="009A415E" w:rsidRPr="007439CE">
        <w:t>skólans. Mannauðsstefnan gengur út frá því að skólinn hafi yfir að ráða öflugu starfsfólki, sem nýtur hæfileika sinna og menntunar, hefur tækifæri til að samræma vinnu og einkalíf og leggur sitt af mörkum til að gera stofnunina að lifandi lærdómssamfélagi.</w:t>
      </w:r>
      <w:r w:rsidR="001A221B" w:rsidRPr="007439CE">
        <w:t xml:space="preserve"> Í mannauðsst</w:t>
      </w:r>
      <w:r w:rsidR="00C72711" w:rsidRPr="007439CE">
        <w:t>efnunni er fjallað um ráðningar,</w:t>
      </w:r>
      <w:r w:rsidR="001A221B" w:rsidRPr="007439CE">
        <w:t xml:space="preserve"> mótt</w:t>
      </w:r>
      <w:r w:rsidR="00C72711" w:rsidRPr="007439CE">
        <w:t>öku nýrra starfsmanna,</w:t>
      </w:r>
      <w:r w:rsidR="001A221B" w:rsidRPr="007439CE">
        <w:t xml:space="preserve"> starfsþróun og starfsmannasamtöl</w:t>
      </w:r>
      <w:r w:rsidR="00C72711" w:rsidRPr="007439CE">
        <w:t>, starfslok,</w:t>
      </w:r>
      <w:r w:rsidR="001A221B" w:rsidRPr="007439CE">
        <w:t xml:space="preserve"> la</w:t>
      </w:r>
      <w:r w:rsidR="00C72711" w:rsidRPr="007439CE">
        <w:t>un, vinnutíma og starfsskilyrði,</w:t>
      </w:r>
      <w:r w:rsidR="001A221B" w:rsidRPr="007439CE">
        <w:t xml:space="preserve"> heilsueflingu, jafnrétti og samskipti, svo og stjórnunarhætti. </w:t>
      </w:r>
    </w:p>
    <w:p w14:paraId="2A89CC0B" w14:textId="7728CCF6" w:rsidR="00292433" w:rsidRPr="007439CE" w:rsidRDefault="00580300" w:rsidP="001500E5">
      <w:pPr>
        <w:pStyle w:val="Texti"/>
      </w:pPr>
      <w:r w:rsidRPr="007439CE">
        <w:t xml:space="preserve">Áhersla er lögð á lýðræðislega og sanngjarna stjórnunarhætti, þar sem kappkostað er að veita starfsmönnum </w:t>
      </w:r>
      <w:r w:rsidR="004E3B15" w:rsidRPr="007439CE">
        <w:t xml:space="preserve">og eftir atvikum nemendum, </w:t>
      </w:r>
      <w:r w:rsidRPr="007439CE">
        <w:t>virka hlutdeild í stjórnun skólans og ákvörðunum. Stjórnendur skólans bera ábyrgð á að upplýsingaflæði sé gott</w:t>
      </w:r>
      <w:r w:rsidR="00A47A3E">
        <w:t>, boðleiðir skýrar og að afgreiðsla mála fari í réttan farveg.</w:t>
      </w:r>
      <w:r w:rsidRPr="007439CE">
        <w:t xml:space="preserve"> Þeir k</w:t>
      </w:r>
      <w:r w:rsidR="00A47A3E">
        <w:t>omast að niðurstöðu um álitamál og</w:t>
      </w:r>
      <w:r w:rsidRPr="007439CE">
        <w:t xml:space="preserve"> aðstoða við lausn ágreiningsmála</w:t>
      </w:r>
      <w:r w:rsidR="00A47A3E">
        <w:t xml:space="preserve"> þar sem leitast er við að</w:t>
      </w:r>
      <w:r w:rsidRPr="007439CE">
        <w:t xml:space="preserve"> gæta sanngirni gagnvart báðum aðilum. </w:t>
      </w:r>
    </w:p>
    <w:p w14:paraId="4F6C983F" w14:textId="2B1640FF" w:rsidR="00BB3824" w:rsidRDefault="00BB3824" w:rsidP="00BB3824">
      <w:pPr>
        <w:pStyle w:val="Heading2"/>
      </w:pPr>
      <w:bookmarkStart w:id="22" w:name="_Toc532225820"/>
      <w:r>
        <w:lastRenderedPageBreak/>
        <w:t>Mat á skólastarfi</w:t>
      </w:r>
      <w:bookmarkEnd w:id="22"/>
    </w:p>
    <w:p w14:paraId="56270C9E" w14:textId="77777777" w:rsidR="001A456E" w:rsidRDefault="00BB3824" w:rsidP="001500E5">
      <w:pPr>
        <w:pStyle w:val="Texti"/>
      </w:pPr>
      <w:r w:rsidRPr="007439CE">
        <w:t>Kveðið er á um lögbundið innra og ytra eftirlit með gæðum skólastarfs í framha</w:t>
      </w:r>
      <w:r w:rsidR="0029311E">
        <w:t>l</w:t>
      </w:r>
      <w:r w:rsidRPr="007439CE">
        <w:t>dsskólum í 40.-42. grein framhaldsskólalaga. Tilgangur þess er að veita hagsmunaaðilum upplýsingar um árangur skólastarfsins, tryggja að starfsemi skólans sé í samræmi við opinber fyrirmæli og að nemendur fái þá þjónustu sem þeir eiga rétt á, svo og til þess að tryggja gæði náms og stuðla að umbótum. Innra mat (sjálfsmat) er í höndum skólans</w:t>
      </w:r>
      <w:r w:rsidR="003D2894">
        <w:t>. Því er stýrt af gæðaráði sem leitast við að virkja starfsfólk, nemendur,</w:t>
      </w:r>
      <w:r w:rsidRPr="007439CE">
        <w:t xml:space="preserve"> foreldra</w:t>
      </w:r>
      <w:r w:rsidR="003D2894">
        <w:t xml:space="preserve"> og aðra hagsmunaaðila í matsferlinu</w:t>
      </w:r>
      <w:r w:rsidRPr="007439CE">
        <w:t xml:space="preserve">. </w:t>
      </w:r>
    </w:p>
    <w:p w14:paraId="3DAE6CC2" w14:textId="331BF239" w:rsidR="001820BC" w:rsidRPr="001820BC" w:rsidRDefault="0062451F" w:rsidP="001500E5">
      <w:pPr>
        <w:pStyle w:val="Texti"/>
      </w:pPr>
      <w:r>
        <w:t xml:space="preserve">Stefnt er að því að þróa heildstætt sjálfsmatskerfi fyrir skólann. </w:t>
      </w:r>
      <w:r w:rsidR="00BB3824" w:rsidRPr="007439CE">
        <w:t>Niðurstöður sjálfsmatsins eru birtar</w:t>
      </w:r>
      <w:r w:rsidR="003B0E75" w:rsidRPr="007439CE">
        <w:t xml:space="preserve"> </w:t>
      </w:r>
      <w:r w:rsidR="00BB3824" w:rsidRPr="007439CE">
        <w:t>í sjálfs</w:t>
      </w:r>
      <w:r w:rsidR="004C01E9">
        <w:softHyphen/>
      </w:r>
      <w:r w:rsidR="00BB3824" w:rsidRPr="007439CE">
        <w:t xml:space="preserve">matsskýrslu skólans </w:t>
      </w:r>
      <w:r w:rsidR="00C72F08" w:rsidRPr="007439CE">
        <w:t xml:space="preserve">sem send er til menntamálaráðuneytisins </w:t>
      </w:r>
      <w:r w:rsidR="00BB3824" w:rsidRPr="007439CE">
        <w:t>ár hvert, ásamt áætlunum um umbætur</w:t>
      </w:r>
      <w:r w:rsidR="00C72F08" w:rsidRPr="007439CE">
        <w:t xml:space="preserve"> </w:t>
      </w:r>
      <w:r w:rsidR="000030CF">
        <w:t>sem jafnframt eru</w:t>
      </w:r>
      <w:r w:rsidR="00C72F08" w:rsidRPr="007439CE">
        <w:t xml:space="preserve"> birtar opinberlega á </w:t>
      </w:r>
      <w:r w:rsidR="00C72F08" w:rsidRPr="006A035F">
        <w:t>heimasíðu</w:t>
      </w:r>
      <w:r w:rsidR="00C72F08" w:rsidRPr="007439CE">
        <w:t xml:space="preserve"> skólans</w:t>
      </w:r>
      <w:r w:rsidR="00BB3824" w:rsidRPr="007439CE">
        <w:t xml:space="preserve">. Ytra mat er í höndum menntamálaráðuneytis sem gerir reglulega úttekt á </w:t>
      </w:r>
      <w:r w:rsidR="00FE27C1" w:rsidRPr="007439CE">
        <w:t xml:space="preserve">hverjum framhaldsskóla og birtir </w:t>
      </w:r>
      <w:r w:rsidR="003B0E75" w:rsidRPr="007439CE">
        <w:t>niður</w:t>
      </w:r>
      <w:r w:rsidR="004C01E9">
        <w:softHyphen/>
      </w:r>
      <w:r w:rsidR="003B0E75" w:rsidRPr="007439CE">
        <w:t>stöðurnar opinberlega. S</w:t>
      </w:r>
      <w:r w:rsidR="00FE27C1" w:rsidRPr="007439CE">
        <w:t>íðasta úttekt á starfsemi FB var gerð árið 201</w:t>
      </w:r>
      <w:r w:rsidR="003B0E75" w:rsidRPr="007439CE">
        <w:t>1</w:t>
      </w:r>
      <w:r w:rsidR="005311B2" w:rsidRPr="007439CE">
        <w:t xml:space="preserve"> og er úttektarskýrslan </w:t>
      </w:r>
      <w:r w:rsidR="005311B2" w:rsidRPr="006A035F">
        <w:t>á heimasíðu</w:t>
      </w:r>
      <w:r w:rsidR="002A3C6A">
        <w:t xml:space="preserve"> skólans</w:t>
      </w:r>
      <w:r w:rsidR="00FE27C1" w:rsidRPr="007439CE">
        <w:t>.</w:t>
      </w:r>
      <w:r w:rsidR="00C72F08" w:rsidRPr="007439CE">
        <w:t xml:space="preserve"> </w:t>
      </w:r>
    </w:p>
    <w:p w14:paraId="06BF93B6" w14:textId="77777777" w:rsidR="00292433" w:rsidRDefault="00292433" w:rsidP="00292433">
      <w:pPr>
        <w:pStyle w:val="Heading2"/>
      </w:pPr>
      <w:bookmarkStart w:id="23" w:name="_Toc532225821"/>
      <w:r>
        <w:t>Stefnur og áætlanir</w:t>
      </w:r>
      <w:bookmarkEnd w:id="23"/>
    </w:p>
    <w:p w14:paraId="7E9258A6" w14:textId="670CFA29" w:rsidR="00292433" w:rsidRPr="007439CE" w:rsidRDefault="00292433" w:rsidP="001500E5">
      <w:pPr>
        <w:pStyle w:val="Texti"/>
      </w:pPr>
      <w:r w:rsidRPr="007439CE">
        <w:t>Á heimasíðu skólans má finna helstu stefnur og áætlanir sem unnið er eftir</w:t>
      </w:r>
      <w:r>
        <w:t xml:space="preserve"> </w:t>
      </w:r>
      <w:r w:rsidRPr="007439CE">
        <w:t>í skólanum. Þær eru mannauðsstefna, jafnréttisáætlun, áætlun gegn einelti, forvarna- og heilsustefna, öryggis</w:t>
      </w:r>
      <w:r w:rsidR="004C01E9">
        <w:softHyphen/>
      </w:r>
      <w:r w:rsidRPr="007439CE">
        <w:t>stefna, umhverfisstefna, viðbragðsáætlun og rýmingaráætlun. Áfallaáætlun er aðgengileg á innri vef skólans (samskrá).</w:t>
      </w:r>
      <w:r w:rsidR="00FF1ACF">
        <w:t xml:space="preserve"> </w:t>
      </w:r>
    </w:p>
    <w:p w14:paraId="7E9F15F9" w14:textId="3BE7610F" w:rsidR="00B93A53" w:rsidRDefault="00C5762A" w:rsidP="00B93A53">
      <w:pPr>
        <w:pStyle w:val="Heading1"/>
      </w:pPr>
      <w:bookmarkStart w:id="24" w:name="_Toc532225822"/>
      <w:r>
        <w:t>A</w:t>
      </w:r>
      <w:r w:rsidR="001820BC">
        <w:t>ðbúnaður</w:t>
      </w:r>
      <w:r>
        <w:t xml:space="preserve"> og húsnæði</w:t>
      </w:r>
      <w:bookmarkEnd w:id="24"/>
    </w:p>
    <w:p w14:paraId="5B113D31" w14:textId="77777777" w:rsidR="001820BC" w:rsidRPr="00DF255E" w:rsidRDefault="001820BC" w:rsidP="001820BC">
      <w:pPr>
        <w:pStyle w:val="Heading2"/>
      </w:pPr>
      <w:bookmarkStart w:id="25" w:name="_Toc532225823"/>
      <w:r w:rsidRPr="00DF255E">
        <w:t>Skrifstofa</w:t>
      </w:r>
      <w:r>
        <w:t>, heimasíða, bóksala</w:t>
      </w:r>
      <w:bookmarkEnd w:id="25"/>
    </w:p>
    <w:p w14:paraId="3F656C2C" w14:textId="51273C94" w:rsidR="001820BC" w:rsidRPr="007439CE" w:rsidRDefault="001820BC" w:rsidP="001500E5">
      <w:pPr>
        <w:pStyle w:val="Texti"/>
      </w:pPr>
      <w:r w:rsidRPr="007439CE">
        <w:t>Skrifstofa skólans veitir allar upplýsingar um skólann. Þar er hægt að fá kynningarrit, námsvísi, vottorð til staðfestingar á skólavist og fleira sem tengist starfsemi skólans. Á skrifstofu er ljós</w:t>
      </w:r>
      <w:r w:rsidR="004C01E9">
        <w:softHyphen/>
      </w:r>
      <w:r w:rsidRPr="007439CE">
        <w:t>ritunarþjónusta fyrir kennara. Skrifstofan er opin á virkum dögum kl. 8:00-15:00.</w:t>
      </w:r>
    </w:p>
    <w:p w14:paraId="30F3B8FD" w14:textId="73D7A326" w:rsidR="001820BC" w:rsidRDefault="001820BC" w:rsidP="001500E5">
      <w:pPr>
        <w:pStyle w:val="Texti"/>
      </w:pPr>
      <w:r w:rsidRPr="007439CE">
        <w:t xml:space="preserve">Heimasíða skólans er á slóðinni </w:t>
      </w:r>
      <w:hyperlink r:id="rId18" w:history="1">
        <w:r w:rsidRPr="007439CE">
          <w:rPr>
            <w:rStyle w:val="Hyperlink"/>
            <w:szCs w:val="24"/>
          </w:rPr>
          <w:t>www.fb.is</w:t>
        </w:r>
      </w:hyperlink>
      <w:r w:rsidR="00EB2D9E">
        <w:t>.</w:t>
      </w:r>
      <w:r w:rsidRPr="007439CE">
        <w:t xml:space="preserve"> </w:t>
      </w:r>
      <w:r w:rsidR="00EB2D9E">
        <w:t xml:space="preserve">Þar </w:t>
      </w:r>
      <w:r w:rsidRPr="007439CE">
        <w:t xml:space="preserve">má meðal annars finna, skólanámskrá með öllum skólareglum, upplýsingar frá stjórnendum og fréttir af skólastarfi. </w:t>
      </w:r>
      <w:r>
        <w:t>Upplýsingaskjár</w:t>
      </w:r>
      <w:r w:rsidRPr="007439CE">
        <w:t xml:space="preserve"> er staðsettur á </w:t>
      </w:r>
      <w:r>
        <w:t>þremur</w:t>
      </w:r>
      <w:r w:rsidRPr="007439CE">
        <w:t xml:space="preserve"> stöðum í </w:t>
      </w:r>
      <w:r>
        <w:t>skólanum,</w:t>
      </w:r>
      <w:r w:rsidRPr="007439CE">
        <w:t xml:space="preserve"> auk þess sem efni hans birtist á heimasíðunni. Á skjánum birtast upplýsingar frá stjórnendum um kennslustu</w:t>
      </w:r>
      <w:r w:rsidR="00283310">
        <w:t>ndir sem falla niður dag hvern, en nemendur fá einnig tilkynningu þar um í tölvupósti.</w:t>
      </w:r>
    </w:p>
    <w:p w14:paraId="110C960F" w14:textId="5CB5B0C0" w:rsidR="001820BC" w:rsidRDefault="001820BC" w:rsidP="001500E5">
      <w:pPr>
        <w:pStyle w:val="Texti"/>
      </w:pPr>
      <w:r w:rsidRPr="007439CE">
        <w:t xml:space="preserve">Sala á námsheftum og kennslugögnum sem kennarar hafa útbúið fer fram í bóksölu </w:t>
      </w:r>
      <w:r w:rsidR="0036516E">
        <w:t>NFB</w:t>
      </w:r>
      <w:r w:rsidRPr="007439CE">
        <w:t xml:space="preserve"> sem er í miðrými 200 í aðalbyggingu. Hún er opin í upphafi hverrar annar og opnunartími auglýstur sérstaklega. </w:t>
      </w:r>
    </w:p>
    <w:p w14:paraId="53396282" w14:textId="77777777" w:rsidR="001820BC" w:rsidRPr="00DF255E" w:rsidRDefault="001820BC" w:rsidP="001820BC">
      <w:pPr>
        <w:pStyle w:val="Heading2"/>
      </w:pPr>
      <w:bookmarkStart w:id="26" w:name="_Toc532225824"/>
      <w:r>
        <w:t>Tölvubúnaður og námsnet</w:t>
      </w:r>
      <w:bookmarkEnd w:id="26"/>
    </w:p>
    <w:p w14:paraId="5B850219" w14:textId="64F97EDD" w:rsidR="001820BC" w:rsidRDefault="00980195" w:rsidP="001500E5">
      <w:pPr>
        <w:pStyle w:val="Texti"/>
      </w:pPr>
      <w:r w:rsidRPr="00AA2506">
        <w:rPr>
          <w:noProof/>
          <w:lang w:eastAsia="is-IS"/>
        </w:rPr>
        <w:drawing>
          <wp:anchor distT="0" distB="0" distL="114300" distR="114300" simplePos="0" relativeHeight="251659264" behindDoc="0" locked="0" layoutInCell="1" allowOverlap="1" wp14:anchorId="2D6AF938" wp14:editId="352A1E19">
            <wp:simplePos x="0" y="0"/>
            <wp:positionH relativeFrom="column">
              <wp:posOffset>24130</wp:posOffset>
            </wp:positionH>
            <wp:positionV relativeFrom="paragraph">
              <wp:posOffset>58420</wp:posOffset>
            </wp:positionV>
            <wp:extent cx="2160000" cy="1436885"/>
            <wp:effectExtent l="19050" t="19050" r="12065" b="11430"/>
            <wp:wrapSquare wrapText="bothSides"/>
            <wp:docPr id="13" name="Picture 13" descr="C:\Users\ghg\AppData\Local\Microsoft\Windows\Temporary Internet Files\Content.Outlook\HZ3AXBJQ\aJLong 0602_2014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hg\AppData\Local\Microsoft\Windows\Temporary Internet Files\Content.Outlook\HZ3AXBJQ\aJLong 0602_2014 1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43688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820BC" w:rsidRPr="00DF255E">
        <w:t>Í skólanum er þráðlaust net sem bæði kennarar og nem</w:t>
      </w:r>
      <w:r>
        <w:softHyphen/>
      </w:r>
      <w:r w:rsidR="001820BC" w:rsidRPr="00DF255E">
        <w:t>endur hafa aðgang að.</w:t>
      </w:r>
      <w:r w:rsidR="001820BC">
        <w:t xml:space="preserve"> Nemendur geta sótt lykilorð að Innun</w:t>
      </w:r>
      <w:r w:rsidR="00283310">
        <w:t>ni gegnum tölvupóst</w:t>
      </w:r>
      <w:r w:rsidR="001820BC">
        <w:t xml:space="preserve">. </w:t>
      </w:r>
      <w:r w:rsidR="001820BC" w:rsidRPr="00DF255E">
        <w:t xml:space="preserve">Í skólanum eru </w:t>
      </w:r>
      <w:r w:rsidR="00122A62">
        <w:t>fimm</w:t>
      </w:r>
      <w:r w:rsidR="001820BC" w:rsidRPr="00DF255E">
        <w:t xml:space="preserve"> tölvu</w:t>
      </w:r>
      <w:r>
        <w:softHyphen/>
      </w:r>
      <w:r w:rsidR="001820BC" w:rsidRPr="00DF255E">
        <w:t>stofur og nokkrir tölvuvagnar auk tölva á bókasafni.</w:t>
      </w:r>
      <w:r w:rsidR="001820BC">
        <w:t xml:space="preserve"> Ekki er gerð krafa um að nemendur hafi eigin tölvur í skólanum. </w:t>
      </w:r>
      <w:r w:rsidR="001820BC" w:rsidRPr="001146AC">
        <w:t>Námsstjórnarkerfið Moodle sem finna má á</w:t>
      </w:r>
      <w:r w:rsidR="001820BC">
        <w:t xml:space="preserve"> </w:t>
      </w:r>
      <w:hyperlink r:id="rId20" w:history="1">
        <w:r w:rsidR="001820BC">
          <w:rPr>
            <w:rStyle w:val="Hyperlink"/>
            <w:szCs w:val="24"/>
          </w:rPr>
          <w:t>fb</w:t>
        </w:r>
        <w:r w:rsidR="001820BC" w:rsidRPr="00D524A3">
          <w:rPr>
            <w:rStyle w:val="Hyperlink"/>
            <w:szCs w:val="24"/>
          </w:rPr>
          <w:t>.dreifnam.is</w:t>
        </w:r>
      </w:hyperlink>
      <w:r w:rsidR="001820BC">
        <w:t xml:space="preserve"> </w:t>
      </w:r>
      <w:r w:rsidR="001820BC" w:rsidRPr="00B765DA">
        <w:t>er notað í skólanum</w:t>
      </w:r>
      <w:r w:rsidR="001820BC" w:rsidRPr="001146AC">
        <w:t>. Þar má finna gögn sem kennarar telja nauðsynleg nemendum, m.a. verk</w:t>
      </w:r>
      <w:r>
        <w:softHyphen/>
      </w:r>
      <w:r w:rsidR="001820BC" w:rsidRPr="001146AC">
        <w:t xml:space="preserve">efni, glósur og gagnvirk próf. </w:t>
      </w:r>
      <w:r w:rsidR="001820BC" w:rsidRPr="00E124DE">
        <w:t>Á</w:t>
      </w:r>
      <w:r w:rsidR="00C5762A">
        <w:t xml:space="preserve"> heimasíðu</w:t>
      </w:r>
      <w:r w:rsidR="001820BC" w:rsidRPr="00E124DE">
        <w:t xml:space="preserve"> </w:t>
      </w:r>
      <w:r w:rsidR="001820BC" w:rsidRPr="007439CE">
        <w:t>skólans má sjá nánari upplýsingar um tölvukerfi skólans og</w:t>
      </w:r>
      <w:r w:rsidR="001820BC">
        <w:t xml:space="preserve"> hvernig nálgast má</w:t>
      </w:r>
      <w:r w:rsidR="001820BC" w:rsidRPr="007439CE">
        <w:t xml:space="preserve"> lykilorð að Innu og dreifnámi (Moodle).</w:t>
      </w:r>
      <w:r w:rsidR="00D50D2E">
        <w:t xml:space="preserve"> Á bókasafni geta nemendur sótt lykilorð í tölvukerfi skólans og fengið að prenta út gögn.</w:t>
      </w:r>
    </w:p>
    <w:p w14:paraId="6A410273" w14:textId="77777777" w:rsidR="001820BC" w:rsidRPr="00DF255E" w:rsidRDefault="001820BC" w:rsidP="001820BC">
      <w:pPr>
        <w:pStyle w:val="Heading2"/>
      </w:pPr>
      <w:bookmarkStart w:id="27" w:name="_Toc532225825"/>
      <w:r w:rsidRPr="00DF255E">
        <w:lastRenderedPageBreak/>
        <w:t>Mötuneyti</w:t>
      </w:r>
      <w:bookmarkEnd w:id="27"/>
      <w:r w:rsidRPr="00DF255E">
        <w:t xml:space="preserve"> </w:t>
      </w:r>
    </w:p>
    <w:p w14:paraId="5B07E5B8" w14:textId="2CA06483" w:rsidR="001820BC" w:rsidRDefault="001820BC" w:rsidP="001500E5">
      <w:pPr>
        <w:pStyle w:val="Texti"/>
      </w:pPr>
      <w:r w:rsidRPr="007439CE">
        <w:t>Mötuneyti fyrir nemendur og kennara eru rekin í skólanum. Matsalur nemenda er í nýbygg</w:t>
      </w:r>
      <w:r w:rsidR="004C01E9">
        <w:softHyphen/>
      </w:r>
      <w:r w:rsidRPr="007439CE">
        <w:t>ingu skólans en starfsfólks á kennarastofu. Skólinn leggur áherslu á notalegan aðbúnað í matsölum og að í boð</w:t>
      </w:r>
      <w:r w:rsidR="003D3DDE">
        <w:t>i</w:t>
      </w:r>
      <w:r w:rsidRPr="007439CE">
        <w:t xml:space="preserve"> sé hollt fæði á hagstæðu verði. Þá bý</w:t>
      </w:r>
      <w:r w:rsidR="003D3DDE">
        <w:t>ður skólinn nemendum sínum</w:t>
      </w:r>
      <w:r w:rsidRPr="007439CE">
        <w:t xml:space="preserve"> hafragraut fjóra morgna í viku.</w:t>
      </w:r>
      <w:r>
        <w:t xml:space="preserve"> Á </w:t>
      </w:r>
      <w:r w:rsidRPr="00C5762A">
        <w:t>heimasíðu</w:t>
      </w:r>
      <w:r>
        <w:t xml:space="preserve"> má finna matseðla vikunnar í mötuneyti nemenda.</w:t>
      </w:r>
    </w:p>
    <w:p w14:paraId="5904ABEB" w14:textId="77777777" w:rsidR="001820BC" w:rsidRDefault="001820BC" w:rsidP="001820BC">
      <w:pPr>
        <w:pStyle w:val="Heading2"/>
      </w:pPr>
      <w:bookmarkStart w:id="28" w:name="_Toc532225826"/>
      <w:r>
        <w:t>Húsnæði</w:t>
      </w:r>
      <w:bookmarkEnd w:id="28"/>
      <w:r>
        <w:t xml:space="preserve"> </w:t>
      </w:r>
    </w:p>
    <w:p w14:paraId="23443BAD" w14:textId="5BED5159" w:rsidR="001820BC" w:rsidRDefault="001820BC" w:rsidP="001500E5">
      <w:pPr>
        <w:pStyle w:val="Texti"/>
      </w:pPr>
      <w:r w:rsidRPr="007439CE">
        <w:t>Húsnæði Fjölbrautaskólans í Breiðholti er á þremur stöðum. Við Austurberg 5 stendur aðal</w:t>
      </w:r>
      <w:r w:rsidR="004C01E9">
        <w:softHyphen/>
      </w:r>
      <w:r w:rsidRPr="007439CE">
        <w:t>skólahúsið. Við Austurberg 3 stendur íþróttahúsið sem tekið var í notkun árið 1991 og þjónar nemendum Fjölbrautaskólans í Breiðholti og Hólabrekkuskóla. Í húsinu er löglegur han</w:t>
      </w:r>
      <w:r>
        <w:t>dbolta</w:t>
      </w:r>
      <w:r w:rsidR="004C01E9">
        <w:softHyphen/>
      </w:r>
      <w:r>
        <w:t>völlur, fjórir körfubolta</w:t>
      </w:r>
      <w:r w:rsidRPr="007439CE">
        <w:t>vellir, átta badmintonvellir, fjórir blakvellir og einn tennisvöllur. Við Hraunberg 6 stendur verknámshús þar sem fer fram verkleg kennsla í trésmíði og myndlist.</w:t>
      </w:r>
    </w:p>
    <w:p w14:paraId="11A562A2" w14:textId="77777777" w:rsidR="00C5762A" w:rsidRDefault="00C5762A" w:rsidP="001500E5">
      <w:pPr>
        <w:pStyle w:val="Texti"/>
      </w:pPr>
      <w:r w:rsidRPr="007439CE">
        <w:t>Kappkostað er að hlúa eins vel að nemendum og starfsfólki og frekast er unnt innan ramma þess fjármagns sem skólanum er úthlutað. Viðhald og endurnýjun á húsnæði skólans er í höndum Fasteigna ríkissjóðs í samráði við stjórnendur. Tækjabúnaður skólans er í stöðugri uppfærslu, en verknámskennsla kallar á góðan tækjabúnað. Húsbúnaður er kominn til ára sinna og reynt að endurnýja hann eftir því sem kostur er</w:t>
      </w:r>
      <w:r>
        <w:t xml:space="preserve"> á</w:t>
      </w:r>
      <w:r w:rsidRPr="007439CE">
        <w:t>. Lögð er áhersla á gott viðhald á eignum og búnaði, góða umgengni og snyrtileika í rýmum skólans.</w:t>
      </w:r>
    </w:p>
    <w:p w14:paraId="7366F1CD" w14:textId="77777777" w:rsidR="001500E5" w:rsidRPr="001500E5" w:rsidRDefault="001500E5" w:rsidP="001500E5">
      <w:pPr>
        <w:pStyle w:val="Texti"/>
        <w:rPr>
          <w:sz w:val="12"/>
        </w:rPr>
      </w:pPr>
    </w:p>
    <w:p w14:paraId="0E6DB645" w14:textId="77777777" w:rsidR="001820BC" w:rsidRDefault="001820BC" w:rsidP="00325A28">
      <w:pPr>
        <w:tabs>
          <w:tab w:val="left" w:pos="284"/>
          <w:tab w:val="left" w:pos="4536"/>
        </w:tabs>
        <w:autoSpaceDE w:val="0"/>
        <w:autoSpaceDN w:val="0"/>
        <w:adjustRightInd w:val="0"/>
        <w:spacing w:after="0" w:line="240" w:lineRule="auto"/>
        <w:rPr>
          <w:rFonts w:cs="TT15Ct00"/>
          <w:color w:val="2F5496" w:themeColor="accent5" w:themeShade="BF"/>
          <w:sz w:val="24"/>
          <w:szCs w:val="24"/>
        </w:rPr>
      </w:pPr>
      <w:r w:rsidRPr="00DF255E">
        <w:rPr>
          <w:noProof/>
          <w:lang w:eastAsia="is-IS"/>
        </w:rPr>
        <w:drawing>
          <wp:inline distT="0" distB="0" distL="0" distR="0" wp14:anchorId="2673B653" wp14:editId="3829BD50">
            <wp:extent cx="5472000" cy="1791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764" t="2939" r="5644" b="60976"/>
                    <a:stretch/>
                  </pic:blipFill>
                  <pic:spPr bwMode="auto">
                    <a:xfrm>
                      <a:off x="0" y="0"/>
                      <a:ext cx="5472000" cy="1791980"/>
                    </a:xfrm>
                    <a:prstGeom prst="rect">
                      <a:avLst/>
                    </a:prstGeom>
                    <a:ln>
                      <a:noFill/>
                    </a:ln>
                    <a:extLst>
                      <a:ext uri="{53640926-AAD7-44D8-BBD7-CCE9431645EC}">
                        <a14:shadowObscured xmlns:a14="http://schemas.microsoft.com/office/drawing/2010/main"/>
                      </a:ext>
                    </a:extLst>
                  </pic:spPr>
                </pic:pic>
              </a:graphicData>
            </a:graphic>
          </wp:inline>
        </w:drawing>
      </w:r>
    </w:p>
    <w:p w14:paraId="500734AA" w14:textId="7A79DE73" w:rsidR="001B3463" w:rsidRPr="00DF255E" w:rsidRDefault="001B3463" w:rsidP="001B3463">
      <w:pPr>
        <w:tabs>
          <w:tab w:val="left" w:pos="284"/>
        </w:tabs>
        <w:autoSpaceDE w:val="0"/>
        <w:autoSpaceDN w:val="0"/>
        <w:adjustRightInd w:val="0"/>
        <w:spacing w:after="240" w:line="240" w:lineRule="auto"/>
        <w:rPr>
          <w:rFonts w:cs="TT15Ct00"/>
          <w:color w:val="2F5496" w:themeColor="accent5" w:themeShade="BF"/>
          <w:sz w:val="24"/>
          <w:szCs w:val="24"/>
        </w:rPr>
      </w:pPr>
      <w:r w:rsidRPr="00DF255E">
        <w:rPr>
          <w:noProof/>
          <w:lang w:eastAsia="is-IS"/>
        </w:rPr>
        <w:drawing>
          <wp:inline distT="0" distB="0" distL="0" distR="0" wp14:anchorId="3057D9AA" wp14:editId="6F92FFFC">
            <wp:extent cx="5472000" cy="1783051"/>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53" t="56895" r="5493" b="7175"/>
                    <a:stretch/>
                  </pic:blipFill>
                  <pic:spPr bwMode="auto">
                    <a:xfrm>
                      <a:off x="0" y="0"/>
                      <a:ext cx="5472000" cy="1783051"/>
                    </a:xfrm>
                    <a:prstGeom prst="rect">
                      <a:avLst/>
                    </a:prstGeom>
                    <a:ln>
                      <a:noFill/>
                    </a:ln>
                    <a:extLst>
                      <a:ext uri="{53640926-AAD7-44D8-BBD7-CCE9431645EC}">
                        <a14:shadowObscured xmlns:a14="http://schemas.microsoft.com/office/drawing/2010/main"/>
                      </a:ext>
                    </a:extLst>
                  </pic:spPr>
                </pic:pic>
              </a:graphicData>
            </a:graphic>
          </wp:inline>
        </w:drawing>
      </w:r>
    </w:p>
    <w:p w14:paraId="7A56C80C" w14:textId="77777777" w:rsidR="00C5762A" w:rsidRPr="00DF255E" w:rsidRDefault="00C5762A" w:rsidP="00C5762A">
      <w:pPr>
        <w:pStyle w:val="Heading2"/>
      </w:pPr>
      <w:bookmarkStart w:id="29" w:name="_Toc532225827"/>
      <w:r>
        <w:t>FabLab</w:t>
      </w:r>
      <w:bookmarkEnd w:id="29"/>
    </w:p>
    <w:p w14:paraId="6E457396" w14:textId="1AB1BEC1" w:rsidR="00C5762A" w:rsidRDefault="00C5762A" w:rsidP="001500E5">
      <w:pPr>
        <w:pStyle w:val="Texti"/>
      </w:pPr>
      <w:r>
        <w:t>FB rekur</w:t>
      </w:r>
      <w:r w:rsidR="0036516E">
        <w:t xml:space="preserve"> innan sinna veggja</w:t>
      </w:r>
      <w:r>
        <w:t xml:space="preserve"> </w:t>
      </w:r>
      <w:r w:rsidR="0036516E">
        <w:t>FabLab-smiðju í samstarfi við Nýsköpunarmiðstöð og Reykjavíkurborg</w:t>
      </w:r>
      <w:r>
        <w:t xml:space="preserve">. Þar gefst nemendum og almenningi kostur á að útbúa frumgerðir af hlutum sem þeir hafa teiknað og raungera </w:t>
      </w:r>
      <w:r w:rsidR="0036516E">
        <w:t xml:space="preserve">þannig </w:t>
      </w:r>
      <w:r>
        <w:t>hugmyndir sínar með hjálp stafræns tækjabúnaðar eins og þrívíddar</w:t>
      </w:r>
      <w:r w:rsidR="004C01E9">
        <w:softHyphen/>
      </w:r>
      <w:r>
        <w:t>prentara, laserskera, fræsara og tölvuteikniforrita. Sífellt fleiri kennara</w:t>
      </w:r>
      <w:r w:rsidR="0036516E">
        <w:t xml:space="preserve">r í FB nýta aðstöðuna í FabLab </w:t>
      </w:r>
      <w:r>
        <w:t xml:space="preserve">til að dýpka nám nemenda. </w:t>
      </w:r>
    </w:p>
    <w:p w14:paraId="7B25122C" w14:textId="2E476442" w:rsidR="001820BC" w:rsidRPr="00DF255E" w:rsidRDefault="000474E6" w:rsidP="001820BC">
      <w:pPr>
        <w:pStyle w:val="Heading2"/>
      </w:pPr>
      <w:bookmarkStart w:id="30" w:name="_Toc532225828"/>
      <w:r>
        <w:t>Öryggisnefnd</w:t>
      </w:r>
      <w:bookmarkEnd w:id="30"/>
      <w:r>
        <w:t xml:space="preserve"> </w:t>
      </w:r>
    </w:p>
    <w:p w14:paraId="75734DCC" w14:textId="77777777" w:rsidR="001500E5" w:rsidRDefault="001820BC" w:rsidP="001500E5">
      <w:pPr>
        <w:pStyle w:val="Texti"/>
        <w:rPr>
          <w:rFonts w:eastAsia="Times New Roman" w:cs="Arial"/>
          <w:color w:val="333333"/>
          <w:lang w:eastAsia="is-IS"/>
        </w:rPr>
      </w:pPr>
      <w:r w:rsidRPr="007439CE">
        <w:t xml:space="preserve">Leitast er við því að tryggja nemendum og starfsfólki öruggt og heilsusamlegt starfsumhverfi sem fullnægir kröfum um öryggi, hollustu og vinnuvernd. </w:t>
      </w:r>
      <w:r w:rsidR="00B94AC0" w:rsidRPr="006A42D1">
        <w:rPr>
          <w:rFonts w:eastAsia="Times New Roman" w:cs="Arial"/>
          <w:color w:val="333333"/>
          <w:lang w:eastAsia="is-IS"/>
        </w:rPr>
        <w:t xml:space="preserve">Fjögurra manna öryggisnefnd starfar </w:t>
      </w:r>
      <w:r w:rsidR="00B94AC0" w:rsidRPr="006A42D1">
        <w:rPr>
          <w:rFonts w:eastAsia="Times New Roman" w:cs="Arial"/>
          <w:color w:val="333333"/>
          <w:lang w:eastAsia="is-IS"/>
        </w:rPr>
        <w:lastRenderedPageBreak/>
        <w:t>samkvæmt lögum um aðbúnað, hollustuhætti og öryggi á vinnustöðum nr. 46 frá 1980</w:t>
      </w:r>
      <w:r w:rsidR="00C435E3">
        <w:rPr>
          <w:rFonts w:eastAsia="Times New Roman" w:cs="Arial"/>
          <w:color w:val="333333"/>
          <w:lang w:eastAsia="is-IS"/>
        </w:rPr>
        <w:t>.</w:t>
      </w:r>
      <w:r w:rsidR="00C43ED9">
        <w:rPr>
          <w:rFonts w:eastAsia="Times New Roman" w:cs="Arial"/>
          <w:color w:val="333333"/>
          <w:lang w:eastAsia="is-IS"/>
        </w:rPr>
        <w:t xml:space="preserve"> </w:t>
      </w:r>
      <w:r w:rsidR="00C435E3">
        <w:rPr>
          <w:rFonts w:eastAsia="Times New Roman" w:cs="Arial"/>
          <w:color w:val="333333"/>
          <w:lang w:eastAsia="is-IS"/>
        </w:rPr>
        <w:t xml:space="preserve">Í nefndinni sitja tveir öryggisverðir skipaðir af skólameistara og tveir öryggistrúnaðarmenn kjörnir af starfsmönnum. </w:t>
      </w:r>
    </w:p>
    <w:p w14:paraId="58372E66" w14:textId="37F9FBDA" w:rsidR="001820BC" w:rsidRPr="00C435E3" w:rsidRDefault="00C435E3" w:rsidP="001500E5">
      <w:pPr>
        <w:pStyle w:val="Texti"/>
        <w:rPr>
          <w:lang w:eastAsia="is-IS"/>
        </w:rPr>
      </w:pPr>
      <w:r w:rsidRPr="00C435E3">
        <w:rPr>
          <w:lang w:eastAsia="is-IS"/>
        </w:rPr>
        <w:t xml:space="preserve">Öryggisnefndin skipuleggur </w:t>
      </w:r>
      <w:r w:rsidR="00B94AC0" w:rsidRPr="00C435E3">
        <w:rPr>
          <w:bdr w:val="none" w:sz="0" w:space="0" w:color="auto" w:frame="1"/>
          <w:lang w:eastAsia="is-IS"/>
        </w:rPr>
        <w:t>aðgerðir varðandi aðbúna</w:t>
      </w:r>
      <w:r>
        <w:rPr>
          <w:bdr w:val="none" w:sz="0" w:space="0" w:color="auto" w:frame="1"/>
          <w:lang w:eastAsia="is-IS"/>
        </w:rPr>
        <w:t>ð, hollustuhætti og öryggi</w:t>
      </w:r>
      <w:r w:rsidR="00B94AC0" w:rsidRPr="00C435E3">
        <w:rPr>
          <w:bdr w:val="none" w:sz="0" w:space="0" w:color="auto" w:frame="1"/>
          <w:lang w:eastAsia="is-IS"/>
        </w:rPr>
        <w:t xml:space="preserve">, annast fræðslu </w:t>
      </w:r>
      <w:r w:rsidRPr="00C435E3">
        <w:rPr>
          <w:bdr w:val="none" w:sz="0" w:space="0" w:color="auto" w:frame="1"/>
          <w:lang w:eastAsia="is-IS"/>
        </w:rPr>
        <w:t xml:space="preserve">til </w:t>
      </w:r>
      <w:r>
        <w:rPr>
          <w:bdr w:val="none" w:sz="0" w:space="0" w:color="auto" w:frame="1"/>
          <w:lang w:eastAsia="is-IS"/>
        </w:rPr>
        <w:t>starfsfólks</w:t>
      </w:r>
      <w:r w:rsidR="00B94AC0" w:rsidRPr="00C435E3">
        <w:rPr>
          <w:bdr w:val="none" w:sz="0" w:space="0" w:color="auto" w:frame="1"/>
          <w:lang w:eastAsia="is-IS"/>
        </w:rPr>
        <w:t xml:space="preserve"> og </w:t>
      </w:r>
      <w:r w:rsidRPr="00C435E3">
        <w:rPr>
          <w:bdr w:val="none" w:sz="0" w:space="0" w:color="auto" w:frame="1"/>
          <w:lang w:eastAsia="is-IS"/>
        </w:rPr>
        <w:t xml:space="preserve">hefur </w:t>
      </w:r>
      <w:r>
        <w:rPr>
          <w:bdr w:val="none" w:sz="0" w:space="0" w:color="auto" w:frame="1"/>
          <w:lang w:eastAsia="is-IS"/>
        </w:rPr>
        <w:t xml:space="preserve">eftirlit </w:t>
      </w:r>
      <w:r w:rsidR="00B94AC0" w:rsidRPr="00C435E3">
        <w:rPr>
          <w:bdr w:val="none" w:sz="0" w:space="0" w:color="auto" w:frame="1"/>
          <w:lang w:eastAsia="is-IS"/>
        </w:rPr>
        <w:t>með því, að ráðstafanir er varða aðbúnað, hollustuhætti og öryggi komi að tilætluðum notum.</w:t>
      </w:r>
      <w:r>
        <w:rPr>
          <w:i/>
          <w:bdr w:val="none" w:sz="0" w:space="0" w:color="auto" w:frame="1"/>
          <w:lang w:eastAsia="is-IS"/>
        </w:rPr>
        <w:t xml:space="preserve"> </w:t>
      </w:r>
      <w:r w:rsidR="00B94AC0" w:rsidRPr="006A42D1">
        <w:rPr>
          <w:lang w:eastAsia="is-IS"/>
        </w:rPr>
        <w:t>Hlutverk nefndarinnar er skil</w:t>
      </w:r>
      <w:r w:rsidR="004C01E9">
        <w:rPr>
          <w:lang w:eastAsia="is-IS"/>
        </w:rPr>
        <w:softHyphen/>
      </w:r>
      <w:r w:rsidR="00B94AC0" w:rsidRPr="006A42D1">
        <w:rPr>
          <w:lang w:eastAsia="is-IS"/>
        </w:rPr>
        <w:t>greint nánar í</w:t>
      </w:r>
      <w:r w:rsidR="00B94AC0">
        <w:rPr>
          <w:lang w:eastAsia="is-IS"/>
        </w:rPr>
        <w:t xml:space="preserve"> reglugerð nr. 920 frá 2006</w:t>
      </w:r>
      <w:r>
        <w:rPr>
          <w:lang w:eastAsia="is-IS"/>
        </w:rPr>
        <w:t xml:space="preserve">. </w:t>
      </w:r>
      <w:r w:rsidR="00B94AC0">
        <w:t>Starfsfólk</w:t>
      </w:r>
      <w:r w:rsidR="001820BC" w:rsidRPr="007439CE">
        <w:t xml:space="preserve"> og nemendur eru </w:t>
      </w:r>
      <w:r w:rsidR="00B94AC0">
        <w:t>hvött</w:t>
      </w:r>
      <w:r w:rsidR="001820BC" w:rsidRPr="007439CE">
        <w:t xml:space="preserve"> til að koma með ábendingar til öryggisnefndar skólans og leggja þannig sitt af mörkum til aukins starfsöryggis.</w:t>
      </w:r>
    </w:p>
    <w:p w14:paraId="76880C9A" w14:textId="3720E4E9" w:rsidR="00CC6C76" w:rsidRPr="00DF255E" w:rsidRDefault="00D8119F" w:rsidP="001500E5">
      <w:pPr>
        <w:pStyle w:val="Heading1"/>
      </w:pPr>
      <w:bookmarkStart w:id="31" w:name="_Toc532225829"/>
      <w:r>
        <w:t>Samskipti</w:t>
      </w:r>
      <w:r w:rsidR="00EE034E">
        <w:t xml:space="preserve"> </w:t>
      </w:r>
      <w:r w:rsidR="00D03A6F">
        <w:t>og tengsl</w:t>
      </w:r>
      <w:bookmarkEnd w:id="31"/>
    </w:p>
    <w:p w14:paraId="615842CB" w14:textId="77777777" w:rsidR="00DA27BD" w:rsidRPr="007439CE" w:rsidRDefault="006227D1" w:rsidP="001500E5">
      <w:pPr>
        <w:pStyle w:val="Texti"/>
      </w:pPr>
      <w:r w:rsidRPr="00550F05">
        <w:t xml:space="preserve">Góð samskipti eru sá grunnur sem farsælt líf byggist á. </w:t>
      </w:r>
      <w:r w:rsidR="00425883" w:rsidRPr="00550F05">
        <w:t xml:space="preserve">FB er opinber stofnun með fjölmarga hagsmunaaðila sem eiga hag í því að nemendum og starfsfólki líði vel í daglegu starfi. Virðing er eitt af grunngildum FB og áhersla á samvinnu er meðal helstu stefnumiða skólans. </w:t>
      </w:r>
      <w:r w:rsidR="00DA27BD">
        <w:t>Með skilyrðislausri áherslu á virðingu leggjum við grunn að jafnrétti og vinsemd í samfélagi er nær langt út fyrir veggi skólans.</w:t>
      </w:r>
    </w:p>
    <w:p w14:paraId="70B4C36C" w14:textId="029942ED" w:rsidR="00A273DC" w:rsidRPr="007439CE" w:rsidRDefault="00A273DC" w:rsidP="001500E5">
      <w:pPr>
        <w:pStyle w:val="Texti"/>
      </w:pPr>
      <w:r w:rsidRPr="007439CE">
        <w:t xml:space="preserve">Skólinn á vera griðastaður þar sem allir geta verið þeir sjálfir. </w:t>
      </w:r>
      <w:r>
        <w:t>Sá sem vill halda</w:t>
      </w:r>
      <w:r w:rsidRPr="007439CE">
        <w:t xml:space="preserve"> nánu og góðu sambandi við aðra manneskju </w:t>
      </w:r>
      <w:r>
        <w:t>þarf að</w:t>
      </w:r>
      <w:r w:rsidRPr="007439CE">
        <w:t xml:space="preserve"> geta veitt stuðning, hrós, tíma, athygli, félagsskap o</w:t>
      </w:r>
      <w:r>
        <w:t>.</w:t>
      </w:r>
      <w:r w:rsidRPr="007439CE">
        <w:t xml:space="preserve">fl. </w:t>
      </w:r>
      <w:r>
        <w:t>Sérhver</w:t>
      </w:r>
      <w:r w:rsidRPr="007439CE">
        <w:t xml:space="preserve"> aðili skólasamfélagsins skiptir máli og með því að sýna öllum í FB skilyrðislausa virð</w:t>
      </w:r>
      <w:r w:rsidR="002A3AC4">
        <w:softHyphen/>
      </w:r>
      <w:r w:rsidRPr="007439CE">
        <w:t>ingu og samkennd leggja nemendur og starfsfólk sitt af mörkum til að gera góðan skóla betri.</w:t>
      </w:r>
      <w:r w:rsidR="0000671A">
        <w:t xml:space="preserve"> </w:t>
      </w:r>
    </w:p>
    <w:p w14:paraId="6BEA03E2" w14:textId="12CD63E1" w:rsidR="00A55CDE" w:rsidRDefault="00A55CDE" w:rsidP="00A55CDE">
      <w:pPr>
        <w:pStyle w:val="Heading2"/>
      </w:pPr>
      <w:bookmarkStart w:id="32" w:name="_Toc532225830"/>
      <w:r>
        <w:t>Siðareglur</w:t>
      </w:r>
      <w:bookmarkEnd w:id="32"/>
      <w:r>
        <w:t xml:space="preserve"> </w:t>
      </w:r>
    </w:p>
    <w:p w14:paraId="36628D43" w14:textId="106A6579" w:rsidR="00425883" w:rsidRDefault="00425883" w:rsidP="001500E5">
      <w:pPr>
        <w:pStyle w:val="Texti"/>
      </w:pPr>
      <w:r w:rsidRPr="007439CE">
        <w:t xml:space="preserve">Siðareglur kennara gilda, eftir því sem við á, </w:t>
      </w:r>
      <w:r>
        <w:t>fyrir allt starfsfólk skólans. Þær eru sem hér segir:</w:t>
      </w:r>
    </w:p>
    <w:p w14:paraId="7DD221BF" w14:textId="77777777" w:rsidR="00425883" w:rsidRPr="00282E46" w:rsidRDefault="00425883" w:rsidP="001500E5">
      <w:pPr>
        <w:pStyle w:val="Texti"/>
      </w:pPr>
      <w:r>
        <w:t>Kennarinn…</w:t>
      </w:r>
      <w:r w:rsidRPr="00282E46">
        <w:t xml:space="preserve"> </w:t>
      </w:r>
    </w:p>
    <w:p w14:paraId="01659780"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m</w:t>
      </w:r>
      <w:r w:rsidRPr="00863705">
        <w:rPr>
          <w:rFonts w:cs="TT15Ct00"/>
          <w:sz w:val="24"/>
          <w:szCs w:val="24"/>
        </w:rPr>
        <w:t>enntar nemendur.</w:t>
      </w:r>
    </w:p>
    <w:p w14:paraId="3171A766"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e</w:t>
      </w:r>
      <w:r w:rsidRPr="00863705">
        <w:rPr>
          <w:rFonts w:cs="TT15Ct00"/>
          <w:sz w:val="24"/>
          <w:szCs w:val="24"/>
        </w:rPr>
        <w:t>flir með nemendum gagnrýna hugsun, virðingu fyrir sjálfum sér og öðrum, umhverfi og menningu.</w:t>
      </w:r>
    </w:p>
    <w:p w14:paraId="702FB9BD"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s</w:t>
      </w:r>
      <w:r w:rsidRPr="00863705">
        <w:rPr>
          <w:rFonts w:cs="TT15Ct00"/>
          <w:sz w:val="24"/>
          <w:szCs w:val="24"/>
        </w:rPr>
        <w:t>ýnir nemendum virðingu, áhuga og umhyggju.</w:t>
      </w:r>
    </w:p>
    <w:p w14:paraId="71F56A27"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s</w:t>
      </w:r>
      <w:r w:rsidRPr="00863705">
        <w:rPr>
          <w:rFonts w:cs="TT15Ct00"/>
          <w:sz w:val="24"/>
          <w:szCs w:val="24"/>
        </w:rPr>
        <w:t>kapar góðan starfsanda og hvetjandi námsumhverfi.</w:t>
      </w:r>
    </w:p>
    <w:p w14:paraId="6EF63E58"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h</w:t>
      </w:r>
      <w:r w:rsidRPr="00863705">
        <w:rPr>
          <w:rFonts w:cs="TT15Ct00"/>
          <w:sz w:val="24"/>
          <w:szCs w:val="24"/>
        </w:rPr>
        <w:t>efur jafnrétti að leiðarljósi.</w:t>
      </w:r>
    </w:p>
    <w:p w14:paraId="77C2B0A0"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v</w:t>
      </w:r>
      <w:r w:rsidRPr="00863705">
        <w:rPr>
          <w:rFonts w:cs="TT15Ct00"/>
          <w:sz w:val="24"/>
          <w:szCs w:val="24"/>
        </w:rPr>
        <w:t>innur gegn fordómum, einelti og öðru ranglæti sem nemendur verða fyrir.</w:t>
      </w:r>
    </w:p>
    <w:p w14:paraId="02FED14E"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k</w:t>
      </w:r>
      <w:r w:rsidRPr="00863705">
        <w:rPr>
          <w:rFonts w:cs="TT15Ct00"/>
          <w:sz w:val="24"/>
          <w:szCs w:val="24"/>
        </w:rPr>
        <w:t>emur vel fram við nemendur og forráðamenn og virðir rétt þeirra.</w:t>
      </w:r>
    </w:p>
    <w:p w14:paraId="04B05576"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g</w:t>
      </w:r>
      <w:r w:rsidRPr="00863705">
        <w:rPr>
          <w:rFonts w:cs="TT15Ct00"/>
          <w:sz w:val="24"/>
          <w:szCs w:val="24"/>
        </w:rPr>
        <w:t>ætir trúnaðar við nemendur og forráðamenn og þagmælsku um einkamál þeirra sem hann fær vitneskju um í starfi sínu.</w:t>
      </w:r>
    </w:p>
    <w:p w14:paraId="7BCB4537"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v</w:t>
      </w:r>
      <w:r w:rsidRPr="00863705">
        <w:rPr>
          <w:rFonts w:cs="TT15Ct00"/>
          <w:sz w:val="24"/>
          <w:szCs w:val="24"/>
        </w:rPr>
        <w:t>iðheldur starfshæfni sinni og eykur hana.</w:t>
      </w:r>
    </w:p>
    <w:p w14:paraId="402B4C67"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v</w:t>
      </w:r>
      <w:r w:rsidRPr="00863705">
        <w:rPr>
          <w:rFonts w:cs="TT15Ct00"/>
          <w:sz w:val="24"/>
          <w:szCs w:val="24"/>
        </w:rPr>
        <w:t>innur með samstarfsfólki á faglegan hátt.</w:t>
      </w:r>
    </w:p>
    <w:p w14:paraId="581ED8AB"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s</w:t>
      </w:r>
      <w:r w:rsidRPr="00863705">
        <w:rPr>
          <w:rFonts w:cs="TT15Ct00"/>
          <w:sz w:val="24"/>
          <w:szCs w:val="24"/>
        </w:rPr>
        <w:t>ýnir öðrum fulla virðingu í ræðu, riti og framkomu.</w:t>
      </w:r>
    </w:p>
    <w:p w14:paraId="326AFC60" w14:textId="77777777" w:rsidR="00425883" w:rsidRPr="00863705" w:rsidRDefault="00425883"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Pr>
          <w:rFonts w:cs="TT15Ct00"/>
          <w:sz w:val="24"/>
          <w:szCs w:val="24"/>
        </w:rPr>
        <w:t>g</w:t>
      </w:r>
      <w:r w:rsidRPr="00863705">
        <w:rPr>
          <w:rFonts w:cs="TT15Ct00"/>
          <w:sz w:val="24"/>
          <w:szCs w:val="24"/>
        </w:rPr>
        <w:t>ætir heiðurs og hagsmuna stéttar sinnar.</w:t>
      </w:r>
    </w:p>
    <w:p w14:paraId="36F14741" w14:textId="77777777" w:rsidR="006A43A4" w:rsidRPr="001500E5" w:rsidRDefault="006A43A4" w:rsidP="002A3AC4">
      <w:pPr>
        <w:spacing w:after="0"/>
        <w:jc w:val="both"/>
        <w:rPr>
          <w:sz w:val="14"/>
          <w:szCs w:val="24"/>
        </w:rPr>
      </w:pPr>
    </w:p>
    <w:p w14:paraId="4D60CA10" w14:textId="341E5260" w:rsidR="00425883" w:rsidRPr="007439CE" w:rsidRDefault="00425883" w:rsidP="001500E5">
      <w:pPr>
        <w:pStyle w:val="Texti"/>
      </w:pPr>
      <w:r w:rsidRPr="007439CE">
        <w:t>Starfsmenn skólans eru hvattir til þess að gæta varfærni í notkun samfélagsmiðla. Gæta þarf að mörkum einkalífs og vinnu í samfélagsmiðlum og að samskipti við nemendur á þeim vett</w:t>
      </w:r>
      <w:r w:rsidR="004C01E9">
        <w:softHyphen/>
      </w:r>
      <w:r w:rsidRPr="007439CE">
        <w:t>vangi séu eðlileg og fagleg. Þess er vænst að starfsfólk FB tjái sig af sanngirni um vinnu sína og vinnustað í fjölmiðlum og á samfélagsmiðlum.</w:t>
      </w:r>
    </w:p>
    <w:p w14:paraId="1534A3D4" w14:textId="02A32E57" w:rsidR="00425883" w:rsidRDefault="006C45DE" w:rsidP="00425883">
      <w:pPr>
        <w:pStyle w:val="Heading2"/>
      </w:pPr>
      <w:bookmarkStart w:id="33" w:name="_Toc532225831"/>
      <w:r>
        <w:t>J</w:t>
      </w:r>
      <w:r w:rsidR="00425883">
        <w:t>afnrétti</w:t>
      </w:r>
      <w:bookmarkEnd w:id="33"/>
      <w:r w:rsidR="00A273DC">
        <w:t xml:space="preserve"> </w:t>
      </w:r>
    </w:p>
    <w:p w14:paraId="1F7DB197" w14:textId="5CC16196" w:rsidR="00425883" w:rsidRPr="007439CE" w:rsidRDefault="00425883" w:rsidP="001500E5">
      <w:pPr>
        <w:pStyle w:val="Texti"/>
      </w:pPr>
      <w:r w:rsidRPr="007439CE">
        <w:t xml:space="preserve">Allir aðilar skólasamfélagsins skulu njóta jafnréttis og þar skal ríkja gagnkvæm virðing. Með virkri jafnréttisáætlun og starfi jafnréttisfulltrúa er þess gætt að starfsfólki sé ekki mismunað eftir kyni í launum eða tækifærum til þátttöku í störfum, verkefnum og nefndavinnu. Einnig að </w:t>
      </w:r>
      <w:r w:rsidRPr="007439CE">
        <w:lastRenderedPageBreak/>
        <w:t xml:space="preserve">starfsfólk eigi kost á að samræma vinnu og fjölskyldulíf og taka þátt í endurmenntun og þróunarstarfi óháð kyni. Nemendum skal kennt um jafnréttismál í skólanum, inntaka nemenda skal vera óháð kyni og námsráðgjöf beinast m.a. að því að benda hvoru kyni um sig á náms- og starfsmöguleika í greinum þar sem ríkir kynjahalli og tækifæri er til að jafna hann. Kynferðisleg áreitni er ekki liðin í skólanum. Jafnréttisáætlun má finna á </w:t>
      </w:r>
      <w:r w:rsidRPr="002301CA">
        <w:t>heimasíðu.</w:t>
      </w:r>
      <w:r w:rsidR="00E04A34">
        <w:t xml:space="preserve"> </w:t>
      </w:r>
    </w:p>
    <w:p w14:paraId="358EA2DA" w14:textId="6F2347EC" w:rsidR="006C45DE" w:rsidRDefault="006C45DE" w:rsidP="006C45DE">
      <w:pPr>
        <w:pStyle w:val="Heading2"/>
      </w:pPr>
      <w:bookmarkStart w:id="34" w:name="_Toc532225832"/>
      <w:r>
        <w:t>Gegn einelti</w:t>
      </w:r>
      <w:bookmarkEnd w:id="34"/>
      <w:r w:rsidR="008E24BA">
        <w:t xml:space="preserve"> </w:t>
      </w:r>
    </w:p>
    <w:p w14:paraId="0DEEDEBE" w14:textId="20A21904" w:rsidR="00425883" w:rsidRDefault="00211B5B" w:rsidP="001500E5">
      <w:pPr>
        <w:pStyle w:val="Texti"/>
      </w:pPr>
      <w:r w:rsidRPr="007439CE">
        <w:t xml:space="preserve">Einelti er ekki liðið í FB, hvorki meðal starfsfólks né nemenda. </w:t>
      </w:r>
      <w:r w:rsidR="00425883" w:rsidRPr="007439CE">
        <w:t xml:space="preserve">Einelti er endurtekin ótilhlýðileg og ámælisverð háttsemi, þ.e. athöfn eða hegðun sem er til þess fallin að niðurlægja, gera lítið úr, móðga, særa, mismuna eða ógna og valda vanlíðan hjá þeim sem </w:t>
      </w:r>
      <w:r>
        <w:t>hegðunin</w:t>
      </w:r>
      <w:r w:rsidR="00425883" w:rsidRPr="007439CE">
        <w:t xml:space="preserve"> beinist að. Kynferðisleg áreitni og annað endurtekið andlegt eða líkamlegt ofbeldi fellur hér undir. Einelti kemur öllum við og árangur í baráttunni gegn einelti byggist á því að allir taki ábyrgð. Áætlun um aðgerðir gegn einelti er að finna á </w:t>
      </w:r>
      <w:r w:rsidR="00425883" w:rsidRPr="002301CA">
        <w:t>heimasíðu</w:t>
      </w:r>
      <w:r w:rsidR="006C45DE">
        <w:t xml:space="preserve"> FB, svo og vinnureglur ef upp koma ásakanir um einelti.</w:t>
      </w:r>
    </w:p>
    <w:p w14:paraId="5682EF39" w14:textId="77777777" w:rsidR="00DB25E9" w:rsidRDefault="00DB25E9" w:rsidP="00DB25E9">
      <w:pPr>
        <w:pStyle w:val="Heading2"/>
      </w:pPr>
      <w:bookmarkStart w:id="35" w:name="_Toc532225833"/>
      <w:r>
        <w:t>Áfallaráð</w:t>
      </w:r>
      <w:bookmarkEnd w:id="35"/>
    </w:p>
    <w:p w14:paraId="782054B1" w14:textId="4131A6AF" w:rsidR="00DB25E9" w:rsidRDefault="00DB25E9" w:rsidP="001500E5">
      <w:pPr>
        <w:pStyle w:val="Texti"/>
      </w:pPr>
      <w:r w:rsidRPr="007439CE">
        <w:t>Ef upp koma áföll í skólanum, svo sem slys, hættulegir sjúkdómar eða andlát, grípur áfallaráð inn í og fer með verkstjórn varðandi sálræna skyndihjálp. Sálræn skyndihjálp felst í því að kennarar og starfsfólk skóla leitast við að mynda tengsl sín í milli eða við nemendur með því að sýna samkennd án þess að vera ágeng eða uppáþrengjandi. Þannig er stuðlað að að líkam</w:t>
      </w:r>
      <w:r w:rsidR="004C01E9">
        <w:softHyphen/>
      </w:r>
      <w:r w:rsidRPr="007439CE">
        <w:t>legri og tilfinningalegri öryggiskennd í gegnum hughreystingu. Enn fremur þarf að róa þá sem eru í miklu tilfinningalegu uppnámi eða örvilnaðir og veita þeim uppörvun. Áfallaráð FB leitar leiða til að aðstoða aðila við að gera sér grein fyrir þörfum sínum og áhyggjum og afla við</w:t>
      </w:r>
      <w:r w:rsidR="004C01E9">
        <w:softHyphen/>
      </w:r>
      <w:r w:rsidRPr="007439CE">
        <w:t xml:space="preserve">eigandi upplýsinga. </w:t>
      </w:r>
      <w:r>
        <w:t>Áfallaáætlun FB er að finna á innra neti skólans (samskránni).</w:t>
      </w:r>
    </w:p>
    <w:p w14:paraId="55D78347" w14:textId="77777777" w:rsidR="003A14E5" w:rsidRDefault="003A14E5" w:rsidP="003A14E5">
      <w:pPr>
        <w:pStyle w:val="Heading2"/>
      </w:pPr>
      <w:bookmarkStart w:id="36" w:name="_Toc532225834"/>
      <w:r>
        <w:t>Sjálfbærni og umhverfisvernd</w:t>
      </w:r>
      <w:bookmarkEnd w:id="36"/>
    </w:p>
    <w:p w14:paraId="47D42E2F" w14:textId="7C3DDDB2" w:rsidR="003A14E5" w:rsidRPr="006D0B0E" w:rsidRDefault="003A14E5" w:rsidP="001500E5">
      <w:pPr>
        <w:pStyle w:val="Texti"/>
      </w:pPr>
      <w:r w:rsidRPr="006D0B0E">
        <w:t>Nemendur og starfsfólk eru frædd um sjálfbærni og mikilvægi þess að hugsa hnattrænt en bregðast við á heimaslóð. Fjallað er um hugtakið sjálfbærni frá ýmsum hliðum í byrjunar</w:t>
      </w:r>
      <w:r w:rsidR="004C01E9">
        <w:softHyphen/>
      </w:r>
      <w:r w:rsidRPr="006D0B0E">
        <w:t>áföngum í náttúrufræði. Hugað er að umhverfi og samfélagi við innkaup, framkvæmdir og stefnumótun. Umhverfismerktar vörur og þjónusta eru valin umfram annað eins og kostur er. Úrgangur er flokkaður og lágmarkaður eins og kostur er. Spilliefnum er skilað til viðurkenndra móttökuaðila. Loks eru nemendur og starfsfólk hvött til þess að nýta vistvæna samgöngumáta.</w:t>
      </w:r>
    </w:p>
    <w:p w14:paraId="084A5796" w14:textId="66334983" w:rsidR="007600E8" w:rsidRPr="00DF255E" w:rsidRDefault="007600E8" w:rsidP="007600E8">
      <w:pPr>
        <w:pStyle w:val="Heading2"/>
      </w:pPr>
      <w:bookmarkStart w:id="37" w:name="_Toc532225835"/>
      <w:r>
        <w:t>Heilsuefling og forvarnir</w:t>
      </w:r>
      <w:bookmarkEnd w:id="37"/>
    </w:p>
    <w:p w14:paraId="18C43A35" w14:textId="77777777" w:rsidR="00FF546D" w:rsidRDefault="007600E8" w:rsidP="001500E5">
      <w:pPr>
        <w:pStyle w:val="Texti"/>
      </w:pPr>
      <w:r>
        <w:t xml:space="preserve">FB hefur sett sér stefnu um heilsueflingu og forvarnir sem er samhljóða stefnu Félags íslenskra framhaldsskóla. Framtíðarsýn í forvörnum framhaldsskólanna er þessi: </w:t>
      </w:r>
    </w:p>
    <w:p w14:paraId="19F7E931" w14:textId="77777777" w:rsidR="00FF546D" w:rsidRPr="001500E5" w:rsidRDefault="007600E8" w:rsidP="001500E5">
      <w:pPr>
        <w:pStyle w:val="Texti"/>
        <w:rPr>
          <w:i/>
        </w:rPr>
      </w:pPr>
      <w:r w:rsidRPr="001500E5">
        <w:rPr>
          <w:i/>
        </w:rPr>
        <w:t xml:space="preserve">Ungt fólk á framhaldsskólaaldri hefur sterka sjálfsmynd, ber ábyrgð á eigin heilsu, forðast að nota áfengi, tóbak eða vímuefni, hugar að næringu, hreyfingu og svefni, hefur heilbrigða sýn á sig sem kynverur og gætir að gagnkvæmri virðingu í samskiptum við annað fólk. </w:t>
      </w:r>
    </w:p>
    <w:p w14:paraId="7AE7F5C9" w14:textId="56B9CA33" w:rsidR="007600E8" w:rsidRPr="00BE489E" w:rsidRDefault="007600E8" w:rsidP="001500E5">
      <w:pPr>
        <w:pStyle w:val="Texti"/>
      </w:pPr>
      <w:r w:rsidRPr="00BE489E">
        <w:t>Meginmarkmið forvarnastefnunnar eru að:</w:t>
      </w:r>
    </w:p>
    <w:p w14:paraId="2FCD18C5" w14:textId="77777777" w:rsidR="007600E8" w:rsidRPr="00B01EBB" w:rsidRDefault="007600E8"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sidRPr="00B01EBB">
        <w:rPr>
          <w:rFonts w:cs="TT15Ct00"/>
          <w:sz w:val="24"/>
          <w:szCs w:val="24"/>
        </w:rPr>
        <w:t xml:space="preserve">efla heilbrigðan lífsstíl ungs fólks, </w:t>
      </w:r>
    </w:p>
    <w:p w14:paraId="6A3BF948" w14:textId="77777777" w:rsidR="007600E8" w:rsidRPr="00B01EBB" w:rsidRDefault="007600E8" w:rsidP="00F62B5E">
      <w:pPr>
        <w:pStyle w:val="ListParagraph"/>
        <w:numPr>
          <w:ilvl w:val="0"/>
          <w:numId w:val="4"/>
        </w:numPr>
        <w:tabs>
          <w:tab w:val="left" w:pos="284"/>
        </w:tabs>
        <w:autoSpaceDE w:val="0"/>
        <w:autoSpaceDN w:val="0"/>
        <w:adjustRightInd w:val="0"/>
        <w:spacing w:after="20"/>
        <w:ind w:left="680" w:hanging="397"/>
        <w:contextualSpacing w:val="0"/>
        <w:jc w:val="both"/>
        <w:rPr>
          <w:rFonts w:cs="TT15Ct00"/>
          <w:sz w:val="24"/>
          <w:szCs w:val="24"/>
        </w:rPr>
      </w:pPr>
      <w:r w:rsidRPr="00B01EBB">
        <w:rPr>
          <w:rFonts w:cs="TT15Ct00"/>
          <w:sz w:val="24"/>
          <w:szCs w:val="24"/>
        </w:rPr>
        <w:t xml:space="preserve">rækta virðingu í samskiptum og </w:t>
      </w:r>
    </w:p>
    <w:p w14:paraId="19D73672" w14:textId="77777777" w:rsidR="007600E8" w:rsidRPr="00BE489E" w:rsidRDefault="007600E8" w:rsidP="00F62B5E">
      <w:pPr>
        <w:pStyle w:val="ListParagraph"/>
        <w:numPr>
          <w:ilvl w:val="0"/>
          <w:numId w:val="4"/>
        </w:numPr>
        <w:tabs>
          <w:tab w:val="left" w:pos="284"/>
        </w:tabs>
        <w:autoSpaceDE w:val="0"/>
        <w:autoSpaceDN w:val="0"/>
        <w:adjustRightInd w:val="0"/>
        <w:spacing w:after="20"/>
        <w:ind w:left="680" w:hanging="397"/>
        <w:contextualSpacing w:val="0"/>
        <w:jc w:val="both"/>
        <w:rPr>
          <w:rFonts w:asciiTheme="minorHAnsi" w:eastAsiaTheme="minorHAnsi" w:hAnsiTheme="minorHAnsi" w:cstheme="minorBidi"/>
          <w:sz w:val="24"/>
          <w:szCs w:val="24"/>
        </w:rPr>
      </w:pPr>
      <w:r w:rsidRPr="00B01EBB">
        <w:rPr>
          <w:rFonts w:cs="TT15Ct00"/>
          <w:sz w:val="24"/>
          <w:szCs w:val="24"/>
        </w:rPr>
        <w:t>vinna gegn neyslu áfengis</w:t>
      </w:r>
      <w:r w:rsidRPr="00BE489E">
        <w:rPr>
          <w:rFonts w:asciiTheme="minorHAnsi" w:eastAsiaTheme="minorHAnsi" w:hAnsiTheme="minorHAnsi" w:cstheme="minorBidi"/>
          <w:sz w:val="24"/>
          <w:szCs w:val="24"/>
        </w:rPr>
        <w:t xml:space="preserve"> tóbaks og annarra vímuefna. </w:t>
      </w:r>
    </w:p>
    <w:p w14:paraId="013C106C" w14:textId="71769612" w:rsidR="007600E8" w:rsidRDefault="007600E8" w:rsidP="001500E5">
      <w:pPr>
        <w:pStyle w:val="Texti"/>
      </w:pPr>
      <w:r w:rsidRPr="00BE489E">
        <w:t xml:space="preserve">Í skólanum er unnið að málefnum heilsueflingar og forvarna í teymisvinnu. Í teyminu </w:t>
      </w:r>
      <w:r>
        <w:t>sem he</w:t>
      </w:r>
      <w:r w:rsidR="00E04A34">
        <w:t>ldur utan um framkvæmd forvarna</w:t>
      </w:r>
      <w:r>
        <w:t xml:space="preserve">stefnu skólans </w:t>
      </w:r>
      <w:r w:rsidRPr="00BE489E">
        <w:t>eru fulltrúar nemenda, kennara og stjórn</w:t>
      </w:r>
      <w:r w:rsidR="004C01E9">
        <w:softHyphen/>
      </w:r>
      <w:r w:rsidRPr="00BE489E">
        <w:t>enda, ásamt einum fulltrúa úr nærumhverfi skólans, tilnefndu</w:t>
      </w:r>
      <w:r w:rsidR="003D3DDE">
        <w:t>m</w:t>
      </w:r>
      <w:r w:rsidRPr="00BE489E">
        <w:t xml:space="preserve"> af hverfisstjóra. </w:t>
      </w:r>
      <w:r>
        <w:t>Teymið skipu</w:t>
      </w:r>
      <w:r w:rsidR="004C01E9">
        <w:softHyphen/>
      </w:r>
      <w:r>
        <w:t>leggur og fylgist með framk</w:t>
      </w:r>
      <w:r w:rsidR="00E04A34">
        <w:t>væmd heilsueflingar og forvarna</w:t>
      </w:r>
      <w:r>
        <w:t>starfs í skólanum, m.a. í tengslum við verkefni</w:t>
      </w:r>
      <w:r w:rsidR="00FF546D">
        <w:t>n</w:t>
      </w:r>
      <w:r>
        <w:t xml:space="preserve"> „Heilsueflandi </w:t>
      </w:r>
      <w:r w:rsidR="00FF546D">
        <w:t>Breiðholt“ og „Heilsueflandi framhaldsskóli“.</w:t>
      </w:r>
    </w:p>
    <w:p w14:paraId="784EAFA3" w14:textId="77777777" w:rsidR="007600E8" w:rsidRDefault="007600E8" w:rsidP="001500E5">
      <w:pPr>
        <w:pStyle w:val="Texti"/>
      </w:pPr>
      <w:r w:rsidRPr="00DF255E">
        <w:lastRenderedPageBreak/>
        <w:t xml:space="preserve">Ef skyndileg veikindi koma upp </w:t>
      </w:r>
      <w:r>
        <w:t xml:space="preserve">á skólatíma </w:t>
      </w:r>
      <w:r w:rsidRPr="00DF255E">
        <w:t xml:space="preserve">er nemendum vísað á Heilsugæsluna í Efra-Breiðholti. </w:t>
      </w:r>
    </w:p>
    <w:p w14:paraId="4038B196" w14:textId="62969B07" w:rsidR="00425883" w:rsidRPr="00DF255E" w:rsidRDefault="00D8119F" w:rsidP="00425883">
      <w:pPr>
        <w:pStyle w:val="Heading2"/>
      </w:pPr>
      <w:bookmarkStart w:id="38" w:name="_Toc532225836"/>
      <w:r>
        <w:t>F</w:t>
      </w:r>
      <w:r w:rsidR="00425883" w:rsidRPr="00DF255E">
        <w:t>élagslíf nemenda</w:t>
      </w:r>
      <w:bookmarkEnd w:id="38"/>
      <w:r w:rsidR="00425883" w:rsidRPr="00DF255E">
        <w:t xml:space="preserve"> </w:t>
      </w:r>
    </w:p>
    <w:p w14:paraId="5A019FD5" w14:textId="12944AB4" w:rsidR="00425883" w:rsidRPr="005E7546" w:rsidRDefault="00425883" w:rsidP="001500E5">
      <w:pPr>
        <w:pStyle w:val="Texti"/>
      </w:pPr>
      <w:r w:rsidRPr="00DF255E">
        <w:t>Nemendafélag FB</w:t>
      </w:r>
      <w:r>
        <w:t>, NFB,</w:t>
      </w:r>
      <w:r w:rsidRPr="00DF255E">
        <w:t xml:space="preserve"> vinnur að félags-, hagsmuna- og velferðarmálum nemenda. Stjórn </w:t>
      </w:r>
      <w:r>
        <w:t>N</w:t>
      </w:r>
      <w:r w:rsidRPr="00DF255E">
        <w:t>FB (nemendaráð) er skipuð formanni, varaformanni</w:t>
      </w:r>
      <w:r w:rsidR="000D2151">
        <w:t>, markaðsstjóra,</w:t>
      </w:r>
      <w:r w:rsidRPr="00DF255E">
        <w:t xml:space="preserve"> skemmtanastjóra</w:t>
      </w:r>
      <w:r w:rsidR="000D2151">
        <w:t xml:space="preserve"> og með</w:t>
      </w:r>
      <w:r w:rsidR="00616E16">
        <w:softHyphen/>
      </w:r>
      <w:r w:rsidR="000D2151">
        <w:t>stjórnanda. Þeir fimm</w:t>
      </w:r>
      <w:r w:rsidRPr="00DF255E">
        <w:t xml:space="preserve"> sjá um daglegan rekstur félagsins og hafa yfirumsjón með öllu sem gerist á þess vegum. </w:t>
      </w:r>
      <w:r w:rsidR="0003100E">
        <w:t xml:space="preserve">Nemendafélagið er </w:t>
      </w:r>
      <w:r w:rsidRPr="00DF255E">
        <w:t>málsvari nemenda gagnvart yfirvöldum skólans með setu í skólaráði og áheyrna</w:t>
      </w:r>
      <w:r w:rsidR="003D3DDE">
        <w:t>r</w:t>
      </w:r>
      <w:r w:rsidRPr="00DF255E">
        <w:t>fulltr</w:t>
      </w:r>
      <w:r w:rsidR="0003100E">
        <w:t>úa í skólanefnd. N</w:t>
      </w:r>
      <w:r w:rsidRPr="00DF255E">
        <w:t xml:space="preserve">emendafélagið </w:t>
      </w:r>
      <w:r w:rsidR="0003100E">
        <w:t xml:space="preserve">heldur </w:t>
      </w:r>
      <w:r w:rsidRPr="00DF255E">
        <w:t>uppi fjölbreyttu félagslífi og freistar þess að virkja sem flesta nemendur.</w:t>
      </w:r>
      <w:r w:rsidR="00C43ED9">
        <w:t xml:space="preserve"> </w:t>
      </w:r>
      <w:r w:rsidR="00B23A3A">
        <w:t>Tveir félagsmálafulltrúar úr röðum kennara eru nemendafélaginu til ráðgjafar.</w:t>
      </w:r>
    </w:p>
    <w:p w14:paraId="25121815" w14:textId="423C73C5" w:rsidR="000D2151" w:rsidRDefault="00425883" w:rsidP="001500E5">
      <w:pPr>
        <w:pStyle w:val="Texti"/>
      </w:pPr>
      <w:r w:rsidRPr="00DF255E">
        <w:t>In</w:t>
      </w:r>
      <w:r w:rsidR="00C0692B">
        <w:t>nan félagsins eru starfræktar 11</w:t>
      </w:r>
      <w:r w:rsidRPr="00DF255E">
        <w:t xml:space="preserve"> nefndir þær eru: </w:t>
      </w:r>
      <w:r w:rsidR="000D2151">
        <w:t>Auglýsinganefnd, Árshátíðarnefnd, Íþrótta</w:t>
      </w:r>
      <w:r w:rsidR="004C01E9">
        <w:softHyphen/>
      </w:r>
      <w:r w:rsidR="000D2151">
        <w:t>nefnd, Listanefnd, Ljósmyndanefnd, Vefráð og Vídeónefnd auk Leiklistarfélagsins</w:t>
      </w:r>
      <w:r w:rsidRPr="00DF255E">
        <w:t xml:space="preserve"> Aristófan</w:t>
      </w:r>
      <w:r w:rsidR="00616E16">
        <w:softHyphen/>
      </w:r>
      <w:r w:rsidRPr="00DF255E">
        <w:t>es</w:t>
      </w:r>
      <w:r w:rsidR="000D2151">
        <w:t xml:space="preserve">ar og </w:t>
      </w:r>
      <w:r w:rsidRPr="00DF255E">
        <w:t>Málf</w:t>
      </w:r>
      <w:r w:rsidR="000D2151">
        <w:t>undafélagsins Gróu</w:t>
      </w:r>
      <w:r w:rsidRPr="00DF255E">
        <w:t>,</w:t>
      </w:r>
      <w:r w:rsidR="000D2151">
        <w:t xml:space="preserve"> en tvö síðastnefndu félögin hafa ekki verið virk undanfarið ár vegna lítillar þátttöku.</w:t>
      </w:r>
      <w:r w:rsidR="000D2151" w:rsidRPr="00DF255E">
        <w:t xml:space="preserve"> </w:t>
      </w:r>
      <w:r w:rsidR="0036516E">
        <w:t>Ö</w:t>
      </w:r>
      <w:r w:rsidR="000D2151">
        <w:t>ldunganefnd er skipuð nem</w:t>
      </w:r>
      <w:r w:rsidR="00616E16">
        <w:softHyphen/>
      </w:r>
      <w:r w:rsidR="000D2151">
        <w:t>endum sem voru í stjórn NFB eða formenn nefnda árið áður. Þeim er ætlað að miðla upplýs</w:t>
      </w:r>
      <w:r w:rsidR="00616E16">
        <w:softHyphen/>
      </w:r>
      <w:r w:rsidR="000D2151">
        <w:t>ingum og aðstoða nýja stjórn og nefndir við alla v</w:t>
      </w:r>
      <w:r w:rsidR="0036516E">
        <w:t>iðburði. G</w:t>
      </w:r>
      <w:r w:rsidR="003D3DDE">
        <w:t>æðanefnd</w:t>
      </w:r>
      <w:r w:rsidR="000D2151">
        <w:t xml:space="preserve"> er ætlað að vera milliliður milli kennara og nemenda og miðla upplýsingum um það sem vel er gert í skólanum og í kennslu og einnig það sem betur mætti fara að mati nemenda. </w:t>
      </w:r>
      <w:r w:rsidR="000D2151" w:rsidRPr="00DF255E">
        <w:t>Kosið er í nemendaráð og nefndir í apríl hvert ár en nýir fulltrúar í nemendaráði og nefndum taka við störfum í byrjun skólaárs</w:t>
      </w:r>
      <w:r w:rsidR="000D2151">
        <w:t>.</w:t>
      </w:r>
      <w:r w:rsidR="0036516E">
        <w:t xml:space="preserve"> Haustið 2016 verður í fyrsta skipti boðið upp á leiðtoganámskeið </w:t>
      </w:r>
      <w:r w:rsidR="00A57996">
        <w:t>handa</w:t>
      </w:r>
      <w:r w:rsidR="0036516E">
        <w:t xml:space="preserve"> </w:t>
      </w:r>
      <w:r w:rsidR="00A57996">
        <w:t>nemendum sem hafa valist til að stýra nefndum og ráðum nemendafélagsins.</w:t>
      </w:r>
    </w:p>
    <w:p w14:paraId="4232B239" w14:textId="5B9A655C" w:rsidR="000D2151" w:rsidRPr="005E7546" w:rsidRDefault="000D2151" w:rsidP="001500E5">
      <w:pPr>
        <w:pStyle w:val="Texti"/>
      </w:pPr>
      <w:r>
        <w:t>NFB býður</w:t>
      </w:r>
      <w:r w:rsidRPr="00DF255E">
        <w:t xml:space="preserve"> upp á ma</w:t>
      </w:r>
      <w:r>
        <w:t>rgbreytilega viðburði fyrir nem</w:t>
      </w:r>
      <w:r w:rsidRPr="00DF255E">
        <w:t xml:space="preserve">endur. Þar má t.d. nefna </w:t>
      </w:r>
      <w:r>
        <w:t xml:space="preserve">nýnemakvöld, </w:t>
      </w:r>
      <w:r w:rsidRPr="00DF255E">
        <w:t>böll, kvikmyndakvöld, íþr</w:t>
      </w:r>
      <w:r>
        <w:t>óttakeppni, söngvakeppni, „paint</w:t>
      </w:r>
      <w:r w:rsidRPr="00DF255E">
        <w:t>ball</w:t>
      </w:r>
      <w:r>
        <w:t>“-</w:t>
      </w:r>
      <w:r w:rsidRPr="00DF255E">
        <w:t xml:space="preserve">mót, tónleika, spilakvöld og mót í raunveruleikaleikjum svo að allir ættu að geta fundið eitthvað við sitt hæfi. </w:t>
      </w:r>
      <w:r w:rsidRPr="005E7546">
        <w:t xml:space="preserve">Árlega tekur NFB þátt í Morfís, Söngvakeppni framhaldsskóla, Gettu betur og öðrum sameiginlegum keppnum </w:t>
      </w:r>
      <w:r>
        <w:t>f</w:t>
      </w:r>
      <w:r w:rsidRPr="005E7546">
        <w:t>ramhaldsskólanna</w:t>
      </w:r>
      <w:r>
        <w:t xml:space="preserve">. Í </w:t>
      </w:r>
      <w:r w:rsidRPr="005E7546">
        <w:t xml:space="preserve">mars hvert ár halda nemendur árshátíð sína og í tengslum við hana </w:t>
      </w:r>
      <w:r>
        <w:t>hefur yfirleitt verið</w:t>
      </w:r>
      <w:r w:rsidRPr="005E7546">
        <w:t xml:space="preserve"> sett upp árshátíðarsýning.</w:t>
      </w:r>
      <w:r>
        <w:t xml:space="preserve"> N</w:t>
      </w:r>
      <w:r w:rsidRPr="005E7546">
        <w:t>ýnemaferð</w:t>
      </w:r>
      <w:r>
        <w:t>, forvarna</w:t>
      </w:r>
      <w:r w:rsidRPr="005E7546">
        <w:t>dagur</w:t>
      </w:r>
      <w:r>
        <w:t xml:space="preserve"> og skóla</w:t>
      </w:r>
      <w:r w:rsidR="004C01E9">
        <w:softHyphen/>
      </w:r>
      <w:r>
        <w:t xml:space="preserve">fundur eru viðburðir sem skólayfirvöld og nemendafélagið undirbúa saman. Skólareglur gilda á öllum viðburðum sem haldnir eru í nafni skólans. Um dansleikjahald gilda sérstakar reglur sem birtar eru </w:t>
      </w:r>
      <w:r w:rsidRPr="000D2151">
        <w:t>á heimasíðu.</w:t>
      </w:r>
    </w:p>
    <w:p w14:paraId="507751F0" w14:textId="17ECD15A" w:rsidR="00B93A53" w:rsidRPr="00DF255E" w:rsidRDefault="00CC6C76" w:rsidP="00B93A53">
      <w:pPr>
        <w:pStyle w:val="Heading2"/>
      </w:pPr>
      <w:bookmarkStart w:id="39" w:name="_Toc532225837"/>
      <w:r>
        <w:t>Tengsl við grunnskólanemendur</w:t>
      </w:r>
      <w:bookmarkEnd w:id="39"/>
      <w:r w:rsidR="00C43ED9">
        <w:t xml:space="preserve"> </w:t>
      </w:r>
    </w:p>
    <w:p w14:paraId="5166A4C0" w14:textId="11BC915A" w:rsidR="008F1201" w:rsidRDefault="00B93A53" w:rsidP="001500E5">
      <w:pPr>
        <w:pStyle w:val="Texti"/>
      </w:pPr>
      <w:r w:rsidRPr="0067064C">
        <w:t xml:space="preserve">Kynning á námi í FB meðal grunnskólanemenda og forráðamanna er reglulegur þáttur í starfi skólans. Að hausti </w:t>
      </w:r>
      <w:r w:rsidR="003508C8">
        <w:t>er</w:t>
      </w:r>
      <w:r w:rsidRPr="0067064C">
        <w:t xml:space="preserve"> nemendum 10. bekkjar í grunnskólum Breiðholts</w:t>
      </w:r>
      <w:r w:rsidR="003508C8">
        <w:t xml:space="preserve"> boðið</w:t>
      </w:r>
      <w:r w:rsidRPr="0067064C">
        <w:t xml:space="preserve"> til morgunverðar í skólanum þar sem þeim er kynnt skólastarfið og aðstaðan í skólanum. Á vorönn er síðan opið hús í skólanum þar sem allar deildir kynna sig og nemendur geta fræðst um námið og rætt við fagstjóra, kennara og náms</w:t>
      </w:r>
      <w:r w:rsidR="00B40C03">
        <w:t>- og starfs</w:t>
      </w:r>
      <w:r w:rsidRPr="0067064C">
        <w:t xml:space="preserve">ráðgjafa. </w:t>
      </w:r>
      <w:r w:rsidR="003508C8">
        <w:t xml:space="preserve">Skólinn tekur einnig þátt í sameiginlegum viðburðum framhaldsskólanna um kynningu á námi. Á menntagátt, </w:t>
      </w:r>
      <w:hyperlink r:id="rId22" w:history="1">
        <w:r w:rsidR="003508C8" w:rsidRPr="00D524A3">
          <w:rPr>
            <w:rStyle w:val="Hyperlink"/>
            <w:szCs w:val="24"/>
          </w:rPr>
          <w:t>www.menntagatt.is</w:t>
        </w:r>
      </w:hyperlink>
      <w:r w:rsidR="003508C8">
        <w:t xml:space="preserve"> er hægt að sækja upplýsingar um námsframboð framhaldsskólanna og sækja um skóla. </w:t>
      </w:r>
      <w:r w:rsidR="00D3787F" w:rsidRPr="0067064C">
        <w:t>Kynningarstjóri skólans</w:t>
      </w:r>
      <w:r w:rsidR="00D3787F">
        <w:t xml:space="preserve"> </w:t>
      </w:r>
      <w:r w:rsidR="00D3787F" w:rsidRPr="0067064C">
        <w:t xml:space="preserve">skipuleggur þessa viðburði. </w:t>
      </w:r>
    </w:p>
    <w:p w14:paraId="7185CF12" w14:textId="77777777" w:rsidR="00B93A53" w:rsidRPr="00DF255E" w:rsidRDefault="00B93A53" w:rsidP="00B93A53">
      <w:pPr>
        <w:pStyle w:val="Heading2"/>
      </w:pPr>
      <w:bookmarkStart w:id="40" w:name="_Toc532225838"/>
      <w:r>
        <w:t>Tengsl við nærsamfélag skólans</w:t>
      </w:r>
      <w:bookmarkEnd w:id="40"/>
      <w:r w:rsidRPr="00DF255E">
        <w:t xml:space="preserve"> </w:t>
      </w:r>
    </w:p>
    <w:p w14:paraId="78896670" w14:textId="0C67CEE1" w:rsidR="007E1C7C" w:rsidRDefault="00B93A53" w:rsidP="001500E5">
      <w:pPr>
        <w:pStyle w:val="Texti"/>
      </w:pPr>
      <w:r w:rsidRPr="0067064C">
        <w:t xml:space="preserve">Áhersla er lögð á að eiga í góðu samstarfi við nærsamfélag skólans í Breiðholti. Margvísleg tengsl eru </w:t>
      </w:r>
      <w:r w:rsidR="00643C5B">
        <w:t>við alla grunnskóla hverfisins</w:t>
      </w:r>
      <w:r w:rsidR="00414659">
        <w:t>,</w:t>
      </w:r>
      <w:r w:rsidR="00643C5B">
        <w:t xml:space="preserve"> </w:t>
      </w:r>
      <w:r w:rsidRPr="0067064C">
        <w:t>t.d. í gegnum sa</w:t>
      </w:r>
      <w:r w:rsidR="00643C5B">
        <w:t>mstarf un kennslu tiltekinna áfanga framhaldsskólans handa</w:t>
      </w:r>
      <w:r w:rsidRPr="0067064C">
        <w:t xml:space="preserve"> grunnskólaneme</w:t>
      </w:r>
      <w:r w:rsidR="00A57996">
        <w:t>ndum og í samstarfi um FabLabið</w:t>
      </w:r>
      <w:r w:rsidRPr="0067064C">
        <w:t xml:space="preserve">. </w:t>
      </w:r>
      <w:r w:rsidR="00A57996">
        <w:t>N</w:t>
      </w:r>
      <w:r w:rsidRPr="0067064C">
        <w:t xml:space="preserve">emendur </w:t>
      </w:r>
      <w:r w:rsidR="00643C5B">
        <w:t>FB og Hólabrekkuskóla</w:t>
      </w:r>
      <w:r w:rsidRPr="0067064C">
        <w:t xml:space="preserve"> stunda skólaíþróttir hlið við hlið í Íþróttahúsinu við Austurberg. </w:t>
      </w:r>
    </w:p>
    <w:p w14:paraId="1DEFEBED" w14:textId="46C37ABE" w:rsidR="00043043" w:rsidRPr="0067064C" w:rsidRDefault="007E1C7C" w:rsidP="001500E5">
      <w:pPr>
        <w:pStyle w:val="Texti"/>
      </w:pPr>
      <w:r>
        <w:t>S</w:t>
      </w:r>
      <w:r w:rsidRPr="0067064C">
        <w:t>tarfsfólk FB tekur þátt í samræðu</w:t>
      </w:r>
      <w:r w:rsidR="00E04A34">
        <w:t xml:space="preserve"> og</w:t>
      </w:r>
      <w:r w:rsidRPr="0067064C">
        <w:t xml:space="preserve"> </w:t>
      </w:r>
      <w:r w:rsidR="00E04A34">
        <w:t xml:space="preserve">samvinnu </w:t>
      </w:r>
      <w:r w:rsidRPr="0067064C">
        <w:t xml:space="preserve">um málefni </w:t>
      </w:r>
      <w:r w:rsidR="00E04A34">
        <w:t>Breiðholtshverfisins</w:t>
      </w:r>
      <w:r w:rsidRPr="0067064C">
        <w:t>.</w:t>
      </w:r>
      <w:r>
        <w:t xml:space="preserve"> </w:t>
      </w:r>
      <w:r w:rsidR="00B93A53" w:rsidRPr="0067064C">
        <w:t xml:space="preserve">Náms- og starfsráðgjafar í skólum hverfisins funda ár hvert um málefni nemenda sem eru að færast frá </w:t>
      </w:r>
      <w:r w:rsidR="00B93A53" w:rsidRPr="0067064C">
        <w:lastRenderedPageBreak/>
        <w:t xml:space="preserve">grunnskóla yfir í framhaldsskóla. Skólinn á í góðu samstarfi við Þjónustumiðstöð Breiðholts um sálfræðiráðgjöf og þjónustu við nemendur. </w:t>
      </w:r>
      <w:r w:rsidR="00043043" w:rsidRPr="0067064C">
        <w:t>Breiðholtsbylgjan er sameiginlegur endur</w:t>
      </w:r>
      <w:r w:rsidR="004C01E9">
        <w:softHyphen/>
      </w:r>
      <w:r w:rsidR="00043043" w:rsidRPr="0067064C">
        <w:t>men</w:t>
      </w:r>
      <w:r w:rsidR="00043043">
        <w:t xml:space="preserve">ntunardagur stofnana hverfisins að hausti </w:t>
      </w:r>
      <w:r w:rsidR="00043043" w:rsidRPr="0067064C">
        <w:t xml:space="preserve">og </w:t>
      </w:r>
      <w:r w:rsidR="00043043">
        <w:t>taka</w:t>
      </w:r>
      <w:r w:rsidR="00043043" w:rsidRPr="0067064C">
        <w:t xml:space="preserve"> starfsmenn FB þátt í henni. </w:t>
      </w:r>
    </w:p>
    <w:p w14:paraId="187E4FE2" w14:textId="2A7A5BEB" w:rsidR="00043043" w:rsidRDefault="00B93A53" w:rsidP="001500E5">
      <w:pPr>
        <w:pStyle w:val="Texti"/>
      </w:pPr>
      <w:r w:rsidRPr="0067064C">
        <w:t xml:space="preserve">Á liðnum misserum hafa í gegnum samfélagsþjónustuverkefni nemenda skapast tengsl við ýmsar stofnanir og fyrirtæki í </w:t>
      </w:r>
      <w:r w:rsidR="007E1C7C">
        <w:t>nágrenni skólans</w:t>
      </w:r>
      <w:r w:rsidRPr="0067064C">
        <w:t xml:space="preserve"> eins og t.d. Félagsstarfið í Gerðubergi, Leik</w:t>
      </w:r>
      <w:r w:rsidR="004C01E9">
        <w:softHyphen/>
      </w:r>
      <w:r w:rsidRPr="0067064C">
        <w:t>skólana Bakkaborg, Hólaborg og Jöklaborg, Seljahlíð heimili aldraðra, Skógarbæ</w:t>
      </w:r>
      <w:r w:rsidR="00643C5B">
        <w:t>,</w:t>
      </w:r>
      <w:r w:rsidRPr="0067064C">
        <w:t xml:space="preserve"> Dýraspítalann Víðid</w:t>
      </w:r>
      <w:r w:rsidR="00043043">
        <w:t xml:space="preserve">al og Kattholt. </w:t>
      </w:r>
    </w:p>
    <w:p w14:paraId="22E5A9F9" w14:textId="77777777" w:rsidR="00B93A53" w:rsidRPr="00DF255E" w:rsidRDefault="00B93A53" w:rsidP="00B93A53">
      <w:pPr>
        <w:pStyle w:val="Heading2"/>
      </w:pPr>
      <w:bookmarkStart w:id="41" w:name="_Toc532225839"/>
      <w:r>
        <w:t>Tengsl við aðra framhaldsskóla</w:t>
      </w:r>
      <w:bookmarkEnd w:id="41"/>
    </w:p>
    <w:p w14:paraId="5FB67EA9" w14:textId="3D5B5F42" w:rsidR="00B93A53" w:rsidRPr="0067064C" w:rsidRDefault="00B93A53" w:rsidP="001500E5">
      <w:pPr>
        <w:pStyle w:val="Texti"/>
      </w:pPr>
      <w:r w:rsidRPr="0067064C">
        <w:t>FB er einn af þ</w:t>
      </w:r>
      <w:r w:rsidR="004F3B72">
        <w:t xml:space="preserve">rjátíu og </w:t>
      </w:r>
      <w:r w:rsidR="009B471E">
        <w:t>tveimur</w:t>
      </w:r>
      <w:r w:rsidRPr="0067064C">
        <w:t xml:space="preserve"> framhaldsskólum á Íslandi. Skólarnir hafa með sér samráð á mörgum sviðum í gegnum fagfélög stjórnenda, kennara og annarra starfsstétta. Skóla</w:t>
      </w:r>
      <w:r w:rsidR="004C01E9">
        <w:softHyphen/>
      </w:r>
      <w:r w:rsidRPr="0067064C">
        <w:t>meistarar framhaldsskólanna hittast reglulega og funda um sameiginleg málefni skólanna. Þetta virka samstarf stuðlar að auknum gæðum í skólastarfi á landsvísu, þar sem fagfólk getur l</w:t>
      </w:r>
      <w:r>
        <w:t>eitað ráða hvert hjá öðru og borið saman bækur sínar</w:t>
      </w:r>
      <w:r w:rsidRPr="0067064C">
        <w:t xml:space="preserve"> þvert á stofnanir.</w:t>
      </w:r>
    </w:p>
    <w:p w14:paraId="772604FD" w14:textId="7B48C9E9" w:rsidR="00B93A53" w:rsidRPr="00DF255E" w:rsidRDefault="00B93A53" w:rsidP="00B93A53">
      <w:pPr>
        <w:pStyle w:val="Heading2"/>
      </w:pPr>
      <w:bookmarkStart w:id="42" w:name="_Toc532225840"/>
      <w:r>
        <w:t>Tengsl við atvinnulífið</w:t>
      </w:r>
      <w:bookmarkEnd w:id="42"/>
      <w:r w:rsidR="007600E8">
        <w:t xml:space="preserve"> </w:t>
      </w:r>
    </w:p>
    <w:p w14:paraId="089A57D2" w14:textId="07DA2409" w:rsidR="00B93A53" w:rsidRDefault="00325A28" w:rsidP="001500E5">
      <w:pPr>
        <w:pStyle w:val="Texti"/>
      </w:pPr>
      <w:r w:rsidRPr="00FF1B05">
        <w:rPr>
          <w:noProof/>
          <w:sz w:val="16"/>
          <w:szCs w:val="16"/>
          <w:lang w:eastAsia="is-IS"/>
        </w:rPr>
        <w:drawing>
          <wp:anchor distT="0" distB="0" distL="114300" distR="114300" simplePos="0" relativeHeight="251661312" behindDoc="0" locked="0" layoutInCell="1" allowOverlap="1" wp14:anchorId="227E5CC5" wp14:editId="598F800B">
            <wp:simplePos x="0" y="0"/>
            <wp:positionH relativeFrom="margin">
              <wp:posOffset>19050</wp:posOffset>
            </wp:positionH>
            <wp:positionV relativeFrom="paragraph">
              <wp:posOffset>109855</wp:posOffset>
            </wp:positionV>
            <wp:extent cx="2160000" cy="1440600"/>
            <wp:effectExtent l="19050" t="19050" r="12065" b="26670"/>
            <wp:wrapSquare wrapText="bothSides"/>
            <wp:docPr id="14" name="Picture 14" descr="C:\Users\ghg\AppData\Local\Microsoft\Windows\Temporary Internet Files\Content.Outlook\HZ3AXBJQ\aJLong 0602_2014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g\AppData\Local\Microsoft\Windows\Temporary Internet Files\Content.Outlook\HZ3AXBJQ\aJLong 0602_2014 1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000" cy="1440600"/>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B93A53">
        <w:t>Eitt af megin hlutverkum framhaldsskólans er að búa ungt fólk undir störf á vinnumarkaði. í FB fer fram formleg starfsmenntun húsasmiða, rafvirkja, sjúkraliða og snyrtifræðinga. Í löndum þar sem starfs- og verk</w:t>
      </w:r>
      <w:r w:rsidR="00EC04A0">
        <w:softHyphen/>
      </w:r>
      <w:r w:rsidR="00B93A53">
        <w:t>menntun er með mestum blóma tekur atvinnulífið virkan þátt í menntun ungs fólks og menntunin fer að hluta fram við raunverulegar aðstæður, úti á vinnu</w:t>
      </w:r>
      <w:r w:rsidR="00EC04A0">
        <w:softHyphen/>
      </w:r>
      <w:r w:rsidR="00B93A53">
        <w:t>markaði. Hér á landi er námið að stærstum hluta innan veggja skólans. Þess brýnna er því að rækta góð tengsl við atvinnulífið og veita aðilum atvinnulífsins aðgang að því sem fram fer í skólanum og auka upplýsingaflæði um þær kröfur sem gerðar eru um verkkunnáttu og færni þegar út á vinnumarkaði</w:t>
      </w:r>
      <w:r w:rsidR="0003100E">
        <w:t>nn er komið. Hlutverk fagstjóra</w:t>
      </w:r>
      <w:r w:rsidR="00B93A53">
        <w:t xml:space="preserve"> verknámsdeilda er </w:t>
      </w:r>
      <w:r w:rsidR="0003100E">
        <w:t xml:space="preserve">m.a. </w:t>
      </w:r>
      <w:r w:rsidR="00B93A53">
        <w:t>að halda uppi virkum tengslum við aðila vinnumarkaðarins og vaka yfir því að skilaboð um nýja tækni og nýjar kunnáttu- og færnikröfur nái til kennara og nemenda. Helstu aðilar atvinnulífs eru Rafiðnasamband Íslands, Trésmiðafélag Reykjavíkur, Byggiðn – Félag byggingama</w:t>
      </w:r>
      <w:r w:rsidR="004F3B72">
        <w:t xml:space="preserve">nna, Sjúkraliðafélag Íslands, </w:t>
      </w:r>
      <w:r w:rsidR="00B93A53">
        <w:t>Ríkisspítalar</w:t>
      </w:r>
      <w:r w:rsidR="00A83D47">
        <w:t>, Samtök iðnaðarins</w:t>
      </w:r>
      <w:r w:rsidR="00B93A53">
        <w:t xml:space="preserve"> og Samtök atvinnulífsins.</w:t>
      </w:r>
    </w:p>
    <w:p w14:paraId="5C4CDAB7" w14:textId="3D25E217" w:rsidR="007D44E6" w:rsidRPr="001C2B12" w:rsidRDefault="007D44E6" w:rsidP="001C2B12">
      <w:pPr>
        <w:pStyle w:val="Heading2"/>
      </w:pPr>
      <w:bookmarkStart w:id="43" w:name="_Toc532225841"/>
      <w:r w:rsidRPr="001C2B12">
        <w:t>Erlent samstarf</w:t>
      </w:r>
      <w:bookmarkEnd w:id="43"/>
      <w:r w:rsidR="00D1484E" w:rsidRPr="001C2B12">
        <w:t xml:space="preserve"> </w:t>
      </w:r>
    </w:p>
    <w:p w14:paraId="55DCDE51" w14:textId="7BF9D53E" w:rsidR="006C112D" w:rsidRDefault="007D44E6" w:rsidP="001500E5">
      <w:pPr>
        <w:pStyle w:val="Texti"/>
        <w:rPr>
          <w:lang w:eastAsia="is-IS"/>
        </w:rPr>
      </w:pPr>
      <w:r w:rsidRPr="00386B4D">
        <w:rPr>
          <w:lang w:eastAsia="is-IS"/>
        </w:rPr>
        <w:t>Alþjóðleg samskipti auka víðsýni nemenda, efla skilning á mikilvægi tungumálakunnáttu og veita innsýn í líf og starf fólks í útlöndum.</w:t>
      </w:r>
      <w:r w:rsidR="006C112D">
        <w:rPr>
          <w:lang w:eastAsia="is-IS"/>
        </w:rPr>
        <w:t xml:space="preserve"> Erlent samstarf er vaxandi þáttur í skólastarfi FB og er stutt við gagnkvæm samskipti nemenda og kennara milli landa eftir því sem kostur er. Af hálfu skólans er lögð áhersla á að nemendum í verknámi gefist kostur á að taka hluta af starfs</w:t>
      </w:r>
      <w:r w:rsidR="004C01E9">
        <w:rPr>
          <w:lang w:eastAsia="is-IS"/>
        </w:rPr>
        <w:softHyphen/>
      </w:r>
      <w:r w:rsidR="006C112D">
        <w:rPr>
          <w:lang w:eastAsia="is-IS"/>
        </w:rPr>
        <w:t>námi sínu erlendis.</w:t>
      </w:r>
    </w:p>
    <w:p w14:paraId="4C6EF754" w14:textId="25370515" w:rsidR="006C112D" w:rsidRPr="00386B4D" w:rsidRDefault="006C112D" w:rsidP="001500E5">
      <w:pPr>
        <w:pStyle w:val="Texti"/>
        <w:rPr>
          <w:lang w:eastAsia="is-IS"/>
        </w:rPr>
      </w:pPr>
      <w:r w:rsidRPr="00386B4D">
        <w:rPr>
          <w:lang w:eastAsia="is-IS"/>
        </w:rPr>
        <w:t>Kynningarstjóri hef</w:t>
      </w:r>
      <w:r>
        <w:rPr>
          <w:lang w:eastAsia="is-IS"/>
        </w:rPr>
        <w:t>ur umsjón með erlendum samskiptum og</w:t>
      </w:r>
      <w:r w:rsidRPr="00386B4D">
        <w:rPr>
          <w:lang w:eastAsia="is-IS"/>
        </w:rPr>
        <w:t xml:space="preserve"> hefur yfirsýn yfir samstarfs</w:t>
      </w:r>
      <w:r w:rsidR="004C01E9">
        <w:rPr>
          <w:lang w:eastAsia="is-IS"/>
        </w:rPr>
        <w:softHyphen/>
      </w:r>
      <w:r w:rsidRPr="00386B4D">
        <w:rPr>
          <w:lang w:eastAsia="is-IS"/>
        </w:rPr>
        <w:t xml:space="preserve">verkefni sem skólinn stendur að á hverjum tíma. Hann veitir kennurum góð ráð, miðlar af reynslu sinni og ræðir hugmyndir að verkefnum. Hann miðlar einnig til kennara skólans upplýsingum um verkefni sem hægt er að sækja um. </w:t>
      </w:r>
    </w:p>
    <w:p w14:paraId="4F0E6BF6" w14:textId="7CD72AD3" w:rsidR="007D44E6" w:rsidRDefault="007D44E6" w:rsidP="001500E5">
      <w:pPr>
        <w:pStyle w:val="Texti"/>
        <w:rPr>
          <w:lang w:eastAsia="is-IS"/>
        </w:rPr>
      </w:pPr>
      <w:r w:rsidRPr="00386B4D">
        <w:rPr>
          <w:lang w:eastAsia="is-IS"/>
        </w:rPr>
        <w:t>Í skólanum er lögð áhersla á evrópskt og norrænt samstarf sem byggir á gagnkvæmum heim</w:t>
      </w:r>
      <w:r w:rsidR="004C01E9">
        <w:rPr>
          <w:lang w:eastAsia="is-IS"/>
        </w:rPr>
        <w:softHyphen/>
      </w:r>
      <w:r w:rsidRPr="00386B4D">
        <w:rPr>
          <w:lang w:eastAsia="is-IS"/>
        </w:rPr>
        <w:t>sóknum og sameiginlegri verkefnavinnu. Sótt er um styrki til innlendra og erlendra stofnana til að greiða fyrir þessu samstarfi. Kennarar hafa sjálfir frumkvæði að erlendum samskipta</w:t>
      </w:r>
      <w:r w:rsidR="004C01E9">
        <w:rPr>
          <w:lang w:eastAsia="is-IS"/>
        </w:rPr>
        <w:softHyphen/>
      </w:r>
      <w:r w:rsidRPr="00386B4D">
        <w:rPr>
          <w:lang w:eastAsia="is-IS"/>
        </w:rPr>
        <w:t>verkefnum, sækja um styrki, annast framkvæmd og skila lokaskýrslu. Framkvæmd samskipta</w:t>
      </w:r>
      <w:r w:rsidR="004C01E9">
        <w:rPr>
          <w:lang w:eastAsia="is-IS"/>
        </w:rPr>
        <w:softHyphen/>
      </w:r>
      <w:r w:rsidRPr="00386B4D">
        <w:rPr>
          <w:lang w:eastAsia="is-IS"/>
        </w:rPr>
        <w:t>verkefna er á höndum þeirra kennara sem styrk hafa hlotið. Skólameistari skrifar undir umsóknir um erlend samskiptaverkefni að höfðu s</w:t>
      </w:r>
      <w:r>
        <w:rPr>
          <w:lang w:eastAsia="is-IS"/>
        </w:rPr>
        <w:t xml:space="preserve">amráði við kynningarstjóra. </w:t>
      </w:r>
      <w:r w:rsidRPr="00386B4D">
        <w:rPr>
          <w:lang w:eastAsia="is-IS"/>
        </w:rPr>
        <w:t xml:space="preserve">Samráð skal haft </w:t>
      </w:r>
      <w:r w:rsidRPr="00386B4D">
        <w:rPr>
          <w:lang w:eastAsia="is-IS"/>
        </w:rPr>
        <w:lastRenderedPageBreak/>
        <w:t>við skólameistara um fyrirkomulag nemenda- og kennaraskipta með tilliti til ferðatíma og forfallakennslu. Nemendur geta í ákveðnum tilvikum fengið eina til tvær einingar fyrir þátttöku í erlendum samskiptaverkefnum.</w:t>
      </w:r>
    </w:p>
    <w:p w14:paraId="22DE7495" w14:textId="5D667140" w:rsidR="00B93A53" w:rsidRDefault="007D44E6" w:rsidP="001500E5">
      <w:pPr>
        <w:pStyle w:val="Texti"/>
        <w:rPr>
          <w:lang w:eastAsia="is-IS"/>
        </w:rPr>
      </w:pPr>
      <w:r w:rsidRPr="00386B4D">
        <w:rPr>
          <w:lang w:eastAsia="is-IS"/>
        </w:rPr>
        <w:t>Nemendur sem taka þátt í utanlandsferðum á vegum skólans þurfa að skrifa undir nemenda</w:t>
      </w:r>
      <w:r w:rsidR="004C01E9">
        <w:rPr>
          <w:lang w:eastAsia="is-IS"/>
        </w:rPr>
        <w:softHyphen/>
      </w:r>
      <w:r w:rsidRPr="00386B4D">
        <w:rPr>
          <w:lang w:eastAsia="is-IS"/>
        </w:rPr>
        <w:t>samning við skólann fyrir brottför þar sem fram koma nánari reglur sem gilda í ferðinni, s.s. um hegðun. Ef um ólögráða nemendur er að ræða skrifa forráðamenn einnig undir samn</w:t>
      </w:r>
      <w:r w:rsidR="004C01E9">
        <w:rPr>
          <w:lang w:eastAsia="is-IS"/>
        </w:rPr>
        <w:softHyphen/>
      </w:r>
      <w:r w:rsidRPr="00386B4D">
        <w:rPr>
          <w:lang w:eastAsia="is-IS"/>
        </w:rPr>
        <w:t>inginn. Við val á nemendum til að taka þátt í utanlandsferðum á vegum FB er sú krafa gerð að þeir hafi góða mætingu frá upphafi vetrar. Kennarar sem standa fyrir ákveðinni ferð geta í upphafi verkefnisins sett nánari reglur og skilyrði fyrir þátttöku nemenda. Þessar reglur geta til dæmis fjallað um</w:t>
      </w:r>
      <w:r>
        <w:rPr>
          <w:lang w:eastAsia="is-IS"/>
        </w:rPr>
        <w:t xml:space="preserve"> </w:t>
      </w:r>
      <w:r w:rsidRPr="00386B4D">
        <w:rPr>
          <w:lang w:eastAsia="is-IS"/>
        </w:rPr>
        <w:t>verkefnaskil, hegðun eða aðra þætti.</w:t>
      </w:r>
    </w:p>
    <w:p w14:paraId="10A67FB0" w14:textId="77777777" w:rsidR="001820BC" w:rsidRDefault="001820BC" w:rsidP="001820BC">
      <w:pPr>
        <w:pStyle w:val="Heading1"/>
      </w:pPr>
      <w:bookmarkStart w:id="44" w:name="_Toc532225842"/>
      <w:r>
        <w:t>Nám og skólavist í FB</w:t>
      </w:r>
      <w:bookmarkEnd w:id="44"/>
    </w:p>
    <w:p w14:paraId="5E7D2BEC" w14:textId="77777777" w:rsidR="001820BC" w:rsidRPr="00DF255E" w:rsidRDefault="001820BC" w:rsidP="001820BC">
      <w:pPr>
        <w:pStyle w:val="Heading2"/>
      </w:pPr>
      <w:bookmarkStart w:id="45" w:name="_Toc532225843"/>
      <w:r w:rsidRPr="00DF255E">
        <w:t xml:space="preserve">Innritun </w:t>
      </w:r>
      <w:r>
        <w:t>og inntökuskilyrði</w:t>
      </w:r>
      <w:bookmarkEnd w:id="45"/>
    </w:p>
    <w:p w14:paraId="030AE44A" w14:textId="4F826B86" w:rsidR="001820BC" w:rsidRDefault="001820BC" w:rsidP="001500E5">
      <w:pPr>
        <w:pStyle w:val="Texti"/>
      </w:pPr>
      <w:r w:rsidRPr="000A1380">
        <w:t>Þeir sem hafa lokið námi í grunnskóla eða eru orðnir 16 ára eiga rétt á að innritast til náms í framhaldsskóla og stunda það til 18 ára aldurs, haldi þeir skólareglur. Nám til stúdentsprófs tekur</w:t>
      </w:r>
      <w:r>
        <w:t xml:space="preserve"> að jafnaði</w:t>
      </w:r>
      <w:r w:rsidRPr="000A1380">
        <w:t xml:space="preserve"> </w:t>
      </w:r>
      <w:r w:rsidR="00CE3063">
        <w:t xml:space="preserve">þrjú </w:t>
      </w:r>
      <w:r w:rsidRPr="000A1380">
        <w:t>ár</w:t>
      </w:r>
      <w:r w:rsidR="00CE3063">
        <w:t xml:space="preserve"> </w:t>
      </w:r>
      <w:r w:rsidR="00CE3063" w:rsidRPr="000A1380">
        <w:t xml:space="preserve">og </w:t>
      </w:r>
      <w:r w:rsidR="00CE3063">
        <w:t xml:space="preserve">nám til </w:t>
      </w:r>
      <w:r w:rsidR="00CE3063" w:rsidRPr="000A1380">
        <w:t>starfsréttinda</w:t>
      </w:r>
      <w:r w:rsidR="00CE3063">
        <w:t xml:space="preserve"> fjögur</w:t>
      </w:r>
      <w:r w:rsidRPr="000A1380">
        <w:t xml:space="preserve">. Með viðbótarnámi má ljúka stúdentsprófi </w:t>
      </w:r>
      <w:r w:rsidR="00CE3063">
        <w:t xml:space="preserve">meðfram, eða </w:t>
      </w:r>
      <w:r w:rsidRPr="000A1380">
        <w:t xml:space="preserve">að loknu starfsnámi. Nemendur sem ekki hafa </w:t>
      </w:r>
      <w:r>
        <w:t>nægan námsundirbúning</w:t>
      </w:r>
      <w:r w:rsidRPr="000A1380">
        <w:t xml:space="preserve"> til að skrá sig á stúdents</w:t>
      </w:r>
      <w:r w:rsidR="004C01E9">
        <w:softHyphen/>
      </w:r>
      <w:r w:rsidRPr="000A1380">
        <w:t>brautir eða starfsréttindabrautir byrja á almennri námsbraut eða framhaldsskólabraut. Starfs</w:t>
      </w:r>
      <w:r w:rsidR="004C01E9">
        <w:softHyphen/>
      </w:r>
      <w:r w:rsidRPr="000A1380">
        <w:t xml:space="preserve">braut er </w:t>
      </w:r>
      <w:r>
        <w:t>fjögurra ára nám, ætla</w:t>
      </w:r>
      <w:r w:rsidRPr="000A1380">
        <w:t>ð sérdeildar</w:t>
      </w:r>
      <w:r w:rsidR="00CE3063">
        <w:t>-</w:t>
      </w:r>
      <w:r w:rsidRPr="000A1380">
        <w:t xml:space="preserve">nemendum. </w:t>
      </w:r>
    </w:p>
    <w:p w14:paraId="06BFCDA7" w14:textId="5D961C96" w:rsidR="00CE3063" w:rsidRDefault="00CE3063" w:rsidP="001500E5">
      <w:pPr>
        <w:pStyle w:val="Texti"/>
      </w:pPr>
      <w:r>
        <w:t xml:space="preserve">Nemendur með A, B+, B, C+ og C á grunnskólaprófi geta innritast á allar námsbrautir skólans. Nemendum er raðað í námshópa samkvæmt námskrá viðkomandi námsbrautar. Almennt er miðað við að </w:t>
      </w:r>
      <w:r w:rsidR="00C1661E">
        <w:t>nemendur sem lokið hafa úr grunnskóla með einkunnina A, B+ og B í kjarnagreinunum íslensku, stærðfræði, ensku og dönsku séu tilbúnir að hefja nám á 2. þrepi í þeim greinum. Nemendur með einkunnina C+ og C raðast að jafnaði á 1. þrep. Við röðun á þrep áskilur skólinn sér rétt til að líta til einkunna nemandans í heild og leggja mat á hvort nemandinn raðist á 1. eða 2. þrep í grunnáföngum í kjarnagreinum.</w:t>
      </w:r>
    </w:p>
    <w:p w14:paraId="62D39EFA" w14:textId="32B73E2C" w:rsidR="00C1661E" w:rsidRDefault="00C1661E" w:rsidP="001500E5">
      <w:pPr>
        <w:pStyle w:val="Texti"/>
      </w:pPr>
      <w:r>
        <w:t xml:space="preserve">Nemendur sem koma með mjög slakan undirbúning úr grunnskóla (einkunn D) hefja nám á framhaldsskólabraut. Framhaldsskólabraut veitir undirbúning undir nám á öðrum námsbrautum. Inn á framhaldsskólabraut eru einungis teknir nemendur úr Breiðholti. </w:t>
      </w:r>
    </w:p>
    <w:p w14:paraId="10193948" w14:textId="7AA820EC" w:rsidR="00C1661E" w:rsidRDefault="00C1661E" w:rsidP="001500E5">
      <w:pPr>
        <w:pStyle w:val="Texti"/>
      </w:pPr>
      <w:r>
        <w:t>Á starfsbraut (sérdeild skólans) eru einungis teknir 6-8 nemendur hvert haust. Sótt er um nám á starfsbraut í febrúar.</w:t>
      </w:r>
    </w:p>
    <w:p w14:paraId="04C43F4A" w14:textId="77777777" w:rsidR="001820BC" w:rsidRPr="00DF255E" w:rsidRDefault="001820BC" w:rsidP="001820BC">
      <w:pPr>
        <w:pStyle w:val="Heading2"/>
      </w:pPr>
      <w:bookmarkStart w:id="46" w:name="_Toc532225844"/>
      <w:r w:rsidRPr="00DF255E">
        <w:t>Innritunar- og efnisgjöld</w:t>
      </w:r>
      <w:bookmarkEnd w:id="46"/>
      <w:r>
        <w:t xml:space="preserve"> </w:t>
      </w:r>
    </w:p>
    <w:p w14:paraId="77BCB094" w14:textId="5F91123D" w:rsidR="001820BC" w:rsidRPr="007439CE" w:rsidRDefault="001820BC" w:rsidP="001500E5">
      <w:pPr>
        <w:pStyle w:val="Texti"/>
      </w:pPr>
      <w:r>
        <w:t>Innritunar- og efnis</w:t>
      </w:r>
      <w:r w:rsidRPr="000A1380">
        <w:t>gjöld eru ákveðin af skólameistara að höfðu samráði við skólanefnd. Inn</w:t>
      </w:r>
      <w:r w:rsidR="004C01E9">
        <w:softHyphen/>
      </w:r>
      <w:r w:rsidRPr="000A1380">
        <w:t>ritunargjöld eru innheimt fyrir upphaf hverrar annar. Greiðsla þeirra er staðfesting á skólavist.</w:t>
      </w:r>
      <w:r>
        <w:t xml:space="preserve"> </w:t>
      </w:r>
      <w:r w:rsidRPr="000A1380">
        <w:t xml:space="preserve">Efnisgjöld fyrir </w:t>
      </w:r>
      <w:r>
        <w:t>verklega</w:t>
      </w:r>
      <w:r w:rsidRPr="000A1380">
        <w:t xml:space="preserve"> áfanga eru </w:t>
      </w:r>
      <w:r>
        <w:t xml:space="preserve">einnig innheimt í byrjun </w:t>
      </w:r>
      <w:r w:rsidRPr="000A1380">
        <w:t>annar. Greiði nemandi ekki efnis</w:t>
      </w:r>
      <w:r w:rsidR="004C01E9">
        <w:softHyphen/>
      </w:r>
      <w:r w:rsidRPr="000A1380">
        <w:t>gjald fær hann ekki einkunnablað sitt afhent fyrr en hann getur framvísað greiðslukvittun.</w:t>
      </w:r>
    </w:p>
    <w:p w14:paraId="1CCF0E89" w14:textId="77777777" w:rsidR="001820BC" w:rsidRPr="00DF255E" w:rsidRDefault="001820BC" w:rsidP="001820BC">
      <w:pPr>
        <w:pStyle w:val="Heading2"/>
      </w:pPr>
      <w:bookmarkStart w:id="47" w:name="_Toc532225845"/>
      <w:r>
        <w:t>Reglur um hegðun og umgengni</w:t>
      </w:r>
      <w:bookmarkEnd w:id="47"/>
    </w:p>
    <w:p w14:paraId="4E6D5F7B" w14:textId="7FA938C7" w:rsidR="001820BC" w:rsidRPr="00566A58" w:rsidRDefault="00120133" w:rsidP="00330FCE">
      <w:pPr>
        <w:pStyle w:val="Default"/>
        <w:numPr>
          <w:ilvl w:val="0"/>
          <w:numId w:val="1"/>
        </w:numPr>
        <w:spacing w:before="120" w:after="40"/>
        <w:ind w:left="681" w:hanging="397"/>
        <w:jc w:val="both"/>
        <w:rPr>
          <w:rFonts w:ascii="Calibri" w:hAnsi="Calibri"/>
          <w:color w:val="auto"/>
          <w:lang w:val="is-IS"/>
        </w:rPr>
      </w:pPr>
      <w:r>
        <w:rPr>
          <w:rFonts w:ascii="Calibri" w:hAnsi="Calibri"/>
          <w:color w:val="auto"/>
          <w:lang w:val="is-IS"/>
        </w:rPr>
        <w:t>Allir í skólanum skulu sýna hver öðrum virðingu. S</w:t>
      </w:r>
      <w:r w:rsidR="001820BC" w:rsidRPr="00566A58">
        <w:rPr>
          <w:rFonts w:ascii="Calibri" w:hAnsi="Calibri"/>
          <w:color w:val="auto"/>
          <w:lang w:val="is-IS"/>
        </w:rPr>
        <w:t>ýna</w:t>
      </w:r>
      <w:r>
        <w:rPr>
          <w:rFonts w:ascii="Calibri" w:hAnsi="Calibri"/>
          <w:color w:val="auto"/>
          <w:lang w:val="is-IS"/>
        </w:rPr>
        <w:t xml:space="preserve"> ber</w:t>
      </w:r>
      <w:r w:rsidR="001820BC" w:rsidRPr="00566A58">
        <w:rPr>
          <w:rFonts w:ascii="Calibri" w:hAnsi="Calibri"/>
          <w:color w:val="auto"/>
          <w:lang w:val="is-IS"/>
        </w:rPr>
        <w:t xml:space="preserve"> háttvísi </w:t>
      </w:r>
      <w:r w:rsidR="004D7BB3">
        <w:rPr>
          <w:rFonts w:ascii="Calibri" w:hAnsi="Calibri"/>
          <w:color w:val="auto"/>
          <w:lang w:val="is-IS"/>
        </w:rPr>
        <w:t xml:space="preserve">og prúðmennsku </w:t>
      </w:r>
      <w:r>
        <w:rPr>
          <w:rFonts w:ascii="Calibri" w:hAnsi="Calibri"/>
          <w:color w:val="auto"/>
          <w:lang w:val="is-IS"/>
        </w:rPr>
        <w:t xml:space="preserve">hvar sem </w:t>
      </w:r>
      <w:r w:rsidR="001820BC" w:rsidRPr="00566A58">
        <w:rPr>
          <w:rFonts w:ascii="Calibri" w:hAnsi="Calibri"/>
          <w:color w:val="auto"/>
          <w:lang w:val="is-IS"/>
        </w:rPr>
        <w:t xml:space="preserve">komið er fram í nafni </w:t>
      </w:r>
      <w:r w:rsidR="004D7BB3">
        <w:rPr>
          <w:rFonts w:ascii="Calibri" w:hAnsi="Calibri"/>
          <w:color w:val="auto"/>
          <w:lang w:val="is-IS"/>
        </w:rPr>
        <w:t>skólans</w:t>
      </w:r>
      <w:r w:rsidR="001820BC" w:rsidRPr="00566A58">
        <w:rPr>
          <w:rFonts w:ascii="Calibri" w:hAnsi="Calibri"/>
          <w:color w:val="auto"/>
          <w:lang w:val="is-IS"/>
        </w:rPr>
        <w:t>.</w:t>
      </w:r>
    </w:p>
    <w:p w14:paraId="54F4D6FC" w14:textId="22DF19BE" w:rsidR="001820BC" w:rsidRPr="00566A58" w:rsidRDefault="001820BC" w:rsidP="00330FCE">
      <w:pPr>
        <w:pStyle w:val="Default"/>
        <w:numPr>
          <w:ilvl w:val="0"/>
          <w:numId w:val="1"/>
        </w:numPr>
        <w:spacing w:after="40"/>
        <w:ind w:left="681" w:hanging="397"/>
        <w:jc w:val="both"/>
        <w:rPr>
          <w:rFonts w:ascii="Calibri" w:hAnsi="Calibri"/>
          <w:color w:val="auto"/>
          <w:lang w:val="is-IS"/>
        </w:rPr>
      </w:pPr>
      <w:r w:rsidRPr="00566A58">
        <w:rPr>
          <w:rFonts w:ascii="Calibri" w:hAnsi="Calibri"/>
          <w:color w:val="auto"/>
          <w:lang w:val="is-IS"/>
        </w:rPr>
        <w:t>Nem</w:t>
      </w:r>
      <w:r w:rsidR="00120133">
        <w:rPr>
          <w:rFonts w:ascii="Calibri" w:hAnsi="Calibri"/>
          <w:color w:val="auto"/>
          <w:lang w:val="is-IS"/>
        </w:rPr>
        <w:t>endur</w:t>
      </w:r>
      <w:r w:rsidRPr="00566A58">
        <w:rPr>
          <w:rFonts w:ascii="Calibri" w:hAnsi="Calibri"/>
          <w:color w:val="auto"/>
          <w:lang w:val="is-IS"/>
        </w:rPr>
        <w:t xml:space="preserve"> virði </w:t>
      </w:r>
      <w:r>
        <w:rPr>
          <w:rFonts w:ascii="Calibri" w:hAnsi="Calibri"/>
          <w:color w:val="auto"/>
          <w:lang w:val="is-IS"/>
        </w:rPr>
        <w:t xml:space="preserve">vinnufrið </w:t>
      </w:r>
      <w:r w:rsidR="00120133">
        <w:rPr>
          <w:rFonts w:ascii="Calibri" w:hAnsi="Calibri"/>
          <w:color w:val="auto"/>
          <w:lang w:val="is-IS"/>
        </w:rPr>
        <w:t>í tímum og hlýði</w:t>
      </w:r>
      <w:r>
        <w:rPr>
          <w:rFonts w:ascii="Calibri" w:hAnsi="Calibri"/>
          <w:color w:val="auto"/>
          <w:lang w:val="is-IS"/>
        </w:rPr>
        <w:t xml:space="preserve"> verkstjórn kennarans</w:t>
      </w:r>
      <w:r w:rsidRPr="00566A58">
        <w:rPr>
          <w:rFonts w:ascii="Calibri" w:hAnsi="Calibri"/>
          <w:color w:val="auto"/>
          <w:lang w:val="is-IS"/>
        </w:rPr>
        <w:t>.</w:t>
      </w:r>
    </w:p>
    <w:p w14:paraId="4FE87190" w14:textId="40B17D5C" w:rsidR="001820BC" w:rsidRPr="00566A58" w:rsidRDefault="001820BC" w:rsidP="00330FCE">
      <w:pPr>
        <w:pStyle w:val="Default"/>
        <w:numPr>
          <w:ilvl w:val="0"/>
          <w:numId w:val="1"/>
        </w:numPr>
        <w:spacing w:after="40"/>
        <w:ind w:left="681" w:hanging="397"/>
        <w:jc w:val="both"/>
        <w:rPr>
          <w:rFonts w:ascii="Calibri" w:hAnsi="Calibri"/>
          <w:color w:val="auto"/>
          <w:lang w:val="is-IS"/>
        </w:rPr>
      </w:pPr>
      <w:r w:rsidRPr="00566A58">
        <w:rPr>
          <w:rFonts w:ascii="Calibri" w:hAnsi="Calibri"/>
          <w:color w:val="auto"/>
          <w:lang w:val="is-IS"/>
        </w:rPr>
        <w:t xml:space="preserve">Nemendur virði eigur skólans, gangi snyrtilega um og skilji ekki eftir rusl. </w:t>
      </w:r>
    </w:p>
    <w:p w14:paraId="2359905C" w14:textId="67F2EC1A" w:rsidR="001820BC" w:rsidRPr="00566A58" w:rsidRDefault="001820BC" w:rsidP="00330FCE">
      <w:pPr>
        <w:pStyle w:val="Default"/>
        <w:numPr>
          <w:ilvl w:val="0"/>
          <w:numId w:val="1"/>
        </w:numPr>
        <w:spacing w:after="40"/>
        <w:ind w:left="681" w:hanging="397"/>
        <w:jc w:val="both"/>
        <w:rPr>
          <w:rFonts w:ascii="Calibri" w:hAnsi="Calibri"/>
          <w:color w:val="auto"/>
          <w:lang w:val="is-IS"/>
        </w:rPr>
      </w:pPr>
      <w:r w:rsidRPr="00566A58">
        <w:rPr>
          <w:rFonts w:ascii="Calibri" w:hAnsi="Calibri"/>
          <w:color w:val="auto"/>
          <w:lang w:val="is-IS"/>
        </w:rPr>
        <w:t xml:space="preserve">Neysla matar og drykkja er óheimil í </w:t>
      </w:r>
      <w:r w:rsidR="00120133">
        <w:rPr>
          <w:rFonts w:ascii="Calibri" w:hAnsi="Calibri"/>
          <w:color w:val="auto"/>
          <w:lang w:val="is-IS"/>
        </w:rPr>
        <w:t>tímum og</w:t>
      </w:r>
      <w:r w:rsidRPr="00566A58">
        <w:rPr>
          <w:rFonts w:ascii="Calibri" w:hAnsi="Calibri"/>
          <w:color w:val="auto"/>
          <w:lang w:val="is-IS"/>
        </w:rPr>
        <w:t xml:space="preserve"> á</w:t>
      </w:r>
      <w:r w:rsidR="00120133">
        <w:rPr>
          <w:rFonts w:ascii="Calibri" w:hAnsi="Calibri"/>
          <w:color w:val="auto"/>
          <w:lang w:val="is-IS"/>
        </w:rPr>
        <w:t xml:space="preserve"> bókasafni, en heimilt </w:t>
      </w:r>
      <w:r>
        <w:rPr>
          <w:rFonts w:ascii="Calibri" w:hAnsi="Calibri"/>
          <w:color w:val="auto"/>
          <w:lang w:val="is-IS"/>
        </w:rPr>
        <w:t>að hafa vatn í lokuðum brúsa.</w:t>
      </w:r>
    </w:p>
    <w:p w14:paraId="3E03D43E" w14:textId="2F6AE76E" w:rsidR="001820BC" w:rsidRPr="00566A58" w:rsidRDefault="001820BC" w:rsidP="00330FCE">
      <w:pPr>
        <w:pStyle w:val="Default"/>
        <w:numPr>
          <w:ilvl w:val="0"/>
          <w:numId w:val="1"/>
        </w:numPr>
        <w:spacing w:after="40"/>
        <w:ind w:left="681" w:hanging="397"/>
        <w:jc w:val="both"/>
        <w:rPr>
          <w:rFonts w:ascii="Calibri" w:hAnsi="Calibri"/>
          <w:color w:val="auto"/>
          <w:lang w:val="is-IS"/>
        </w:rPr>
      </w:pPr>
      <w:r>
        <w:rPr>
          <w:rFonts w:ascii="Calibri" w:hAnsi="Calibri"/>
          <w:color w:val="auto"/>
          <w:lang w:val="is-IS"/>
        </w:rPr>
        <w:lastRenderedPageBreak/>
        <w:t>Reykingar og öll meðhöndlun tóbaks er óheimil í skóla</w:t>
      </w:r>
      <w:r w:rsidR="00164C92">
        <w:rPr>
          <w:rFonts w:ascii="Calibri" w:hAnsi="Calibri"/>
          <w:color w:val="auto"/>
          <w:lang w:val="is-IS"/>
        </w:rPr>
        <w:t>num og á skólalóð. Þar með talið</w:t>
      </w:r>
      <w:r>
        <w:rPr>
          <w:rFonts w:ascii="Calibri" w:hAnsi="Calibri"/>
          <w:color w:val="auto"/>
          <w:lang w:val="is-IS"/>
        </w:rPr>
        <w:t xml:space="preserve"> hvers konar munn- eða neftóbak, svo og gufu- eða rafsígarettur.</w:t>
      </w:r>
    </w:p>
    <w:p w14:paraId="33F2188E" w14:textId="77777777" w:rsidR="001820BC" w:rsidRPr="00566A58" w:rsidRDefault="001820BC" w:rsidP="00330FCE">
      <w:pPr>
        <w:pStyle w:val="Default"/>
        <w:numPr>
          <w:ilvl w:val="0"/>
          <w:numId w:val="1"/>
        </w:numPr>
        <w:spacing w:after="40"/>
        <w:ind w:left="681" w:hanging="397"/>
        <w:jc w:val="both"/>
        <w:rPr>
          <w:rFonts w:ascii="Calibri" w:hAnsi="Calibri"/>
          <w:color w:val="auto"/>
          <w:lang w:val="is-IS"/>
        </w:rPr>
      </w:pPr>
      <w:r w:rsidRPr="00566A58">
        <w:rPr>
          <w:rFonts w:ascii="Calibri" w:hAnsi="Calibri"/>
          <w:color w:val="auto"/>
          <w:lang w:val="is-IS"/>
        </w:rPr>
        <w:t>Óheimilt er að neyta, meðhöndla eða ve</w:t>
      </w:r>
      <w:r>
        <w:rPr>
          <w:rFonts w:ascii="Calibri" w:hAnsi="Calibri"/>
          <w:color w:val="auto"/>
          <w:lang w:val="is-IS"/>
        </w:rPr>
        <w:t xml:space="preserve">ra undir áhrifum áfengis </w:t>
      </w:r>
      <w:r w:rsidRPr="00566A58">
        <w:rPr>
          <w:rFonts w:ascii="Calibri" w:hAnsi="Calibri"/>
          <w:color w:val="auto"/>
          <w:lang w:val="is-IS"/>
        </w:rPr>
        <w:t>e</w:t>
      </w:r>
      <w:r>
        <w:rPr>
          <w:rFonts w:ascii="Calibri" w:hAnsi="Calibri"/>
          <w:color w:val="auto"/>
          <w:lang w:val="is-IS"/>
        </w:rPr>
        <w:t xml:space="preserve">ða annarra vímuefna í skólanum og </w:t>
      </w:r>
      <w:r w:rsidRPr="00566A58">
        <w:rPr>
          <w:rFonts w:ascii="Calibri" w:hAnsi="Calibri"/>
          <w:color w:val="auto"/>
          <w:lang w:val="is-IS"/>
        </w:rPr>
        <w:t>á samk</w:t>
      </w:r>
      <w:r>
        <w:rPr>
          <w:rFonts w:ascii="Calibri" w:hAnsi="Calibri"/>
          <w:color w:val="auto"/>
          <w:lang w:val="is-IS"/>
        </w:rPr>
        <w:t>omum eða í ferðalögum á vegum skóla</w:t>
      </w:r>
      <w:r w:rsidRPr="00566A58">
        <w:rPr>
          <w:rFonts w:ascii="Calibri" w:hAnsi="Calibri"/>
          <w:color w:val="auto"/>
          <w:lang w:val="is-IS"/>
        </w:rPr>
        <w:t>ns.</w:t>
      </w:r>
    </w:p>
    <w:p w14:paraId="69A4C4BE" w14:textId="18339A0B" w:rsidR="001820BC" w:rsidRPr="00566A58" w:rsidRDefault="00120133" w:rsidP="00330FCE">
      <w:pPr>
        <w:pStyle w:val="Default"/>
        <w:numPr>
          <w:ilvl w:val="0"/>
          <w:numId w:val="1"/>
        </w:numPr>
        <w:spacing w:after="40"/>
        <w:ind w:left="681" w:hanging="397"/>
        <w:jc w:val="both"/>
        <w:rPr>
          <w:rFonts w:ascii="Calibri" w:hAnsi="Calibri"/>
          <w:color w:val="auto"/>
          <w:lang w:val="is-IS"/>
        </w:rPr>
      </w:pPr>
      <w:r>
        <w:rPr>
          <w:rFonts w:ascii="Calibri" w:hAnsi="Calibri"/>
          <w:color w:val="auto"/>
          <w:lang w:val="is-IS"/>
        </w:rPr>
        <w:t xml:space="preserve">Bílastæði nemenda eru á stæðinu milli skólans og íþróttahúss. </w:t>
      </w:r>
      <w:r w:rsidR="001820BC" w:rsidRPr="00566A58">
        <w:rPr>
          <w:rFonts w:ascii="Calibri" w:hAnsi="Calibri"/>
          <w:color w:val="auto"/>
          <w:lang w:val="is-IS"/>
        </w:rPr>
        <w:t>Virða skal sérmerk</w:t>
      </w:r>
      <w:r w:rsidR="001820BC">
        <w:rPr>
          <w:rFonts w:ascii="Calibri" w:hAnsi="Calibri"/>
          <w:color w:val="auto"/>
          <w:lang w:val="is-IS"/>
        </w:rPr>
        <w:t>t stæði fatlaðra og starfsfólks</w:t>
      </w:r>
      <w:r w:rsidR="001820BC" w:rsidRPr="00566A58">
        <w:rPr>
          <w:rFonts w:ascii="Calibri" w:hAnsi="Calibri"/>
          <w:color w:val="auto"/>
          <w:lang w:val="is-IS"/>
        </w:rPr>
        <w:t>.</w:t>
      </w:r>
    </w:p>
    <w:p w14:paraId="711C9FF6" w14:textId="15229200" w:rsidR="001820BC" w:rsidRDefault="001820BC" w:rsidP="00330FCE">
      <w:pPr>
        <w:pStyle w:val="Default"/>
        <w:numPr>
          <w:ilvl w:val="0"/>
          <w:numId w:val="1"/>
        </w:numPr>
        <w:spacing w:after="40"/>
        <w:ind w:left="681" w:hanging="397"/>
        <w:jc w:val="both"/>
        <w:rPr>
          <w:rFonts w:ascii="Calibri" w:hAnsi="Calibri"/>
          <w:color w:val="auto"/>
          <w:lang w:val="is-IS"/>
        </w:rPr>
      </w:pPr>
      <w:r w:rsidRPr="00566A58">
        <w:rPr>
          <w:rFonts w:ascii="Calibri" w:hAnsi="Calibri"/>
          <w:color w:val="auto"/>
          <w:lang w:val="is-IS"/>
        </w:rPr>
        <w:t>Myndataka, kvikmyndataka og hljóðupptökur í skólanum eru óheimilar í kennslu</w:t>
      </w:r>
      <w:r w:rsidR="00B01EBB">
        <w:rPr>
          <w:rFonts w:ascii="Calibri" w:hAnsi="Calibri"/>
          <w:color w:val="auto"/>
          <w:lang w:val="is-IS"/>
        </w:rPr>
        <w:softHyphen/>
      </w:r>
      <w:r w:rsidRPr="00566A58">
        <w:rPr>
          <w:rFonts w:ascii="Calibri" w:hAnsi="Calibri"/>
          <w:color w:val="auto"/>
          <w:lang w:val="is-IS"/>
        </w:rPr>
        <w:t xml:space="preserve">stundum án skýrrar heimildar kennara. </w:t>
      </w:r>
    </w:p>
    <w:p w14:paraId="723192A1" w14:textId="77777777" w:rsidR="001820BC" w:rsidRDefault="001820BC" w:rsidP="00330FCE">
      <w:pPr>
        <w:pStyle w:val="Default"/>
        <w:numPr>
          <w:ilvl w:val="0"/>
          <w:numId w:val="1"/>
        </w:numPr>
        <w:ind w:left="681" w:hanging="397"/>
        <w:jc w:val="both"/>
        <w:rPr>
          <w:rFonts w:ascii="Calibri" w:hAnsi="Calibri"/>
          <w:color w:val="auto"/>
          <w:lang w:val="is-IS"/>
        </w:rPr>
      </w:pPr>
      <w:r>
        <w:rPr>
          <w:rFonts w:ascii="Calibri" w:hAnsi="Calibri"/>
          <w:color w:val="auto"/>
          <w:lang w:val="is-IS"/>
        </w:rPr>
        <w:t>Nemendum ber að hlýða fyrirmælum kennara og starfsfólks skólans.</w:t>
      </w:r>
    </w:p>
    <w:p w14:paraId="37D8280C" w14:textId="3A4D0803" w:rsidR="00AD238A" w:rsidRDefault="00B170B2" w:rsidP="001500E5">
      <w:pPr>
        <w:pStyle w:val="Texti"/>
      </w:pPr>
      <w:r>
        <w:t xml:space="preserve">Gengið er út frá því </w:t>
      </w:r>
      <w:r w:rsidR="00E0269A" w:rsidRPr="00AB70AB">
        <w:t>að nemendur og kennarar komi fram hvert við annað af gagnkvæmri virðing</w:t>
      </w:r>
      <w:r w:rsidR="00822D2D" w:rsidRPr="00AB70AB">
        <w:t>u og mæti stundvíslega í allar kennslustundir. Í kennslustundum ber nemendum að virða verkstjórn kennarans og f</w:t>
      </w:r>
      <w:r w:rsidR="00AB70AB">
        <w:t>orðast að trufla vinnufriðinn. Þannig er n</w:t>
      </w:r>
      <w:r w:rsidR="00822D2D" w:rsidRPr="00AB70AB">
        <w:t xml:space="preserve">otkun síma og tölva í kennslustundum </w:t>
      </w:r>
      <w:r w:rsidR="00AB70AB" w:rsidRPr="00AB70AB">
        <w:t xml:space="preserve">einungis heimil með </w:t>
      </w:r>
      <w:r w:rsidR="00822D2D" w:rsidRPr="00AB70AB">
        <w:t>leyfi kennara.</w:t>
      </w:r>
      <w:r w:rsidR="00120133">
        <w:t xml:space="preserve"> </w:t>
      </w:r>
      <w:r w:rsidR="00822D2D" w:rsidRPr="00AB70AB">
        <w:t>Neysla og meðhöndlun</w:t>
      </w:r>
      <w:r w:rsidR="00057C1A">
        <w:t xml:space="preserve"> tóbaks og</w:t>
      </w:r>
      <w:r w:rsidR="00822D2D" w:rsidRPr="00AB70AB">
        <w:t xml:space="preserve"> vímu</w:t>
      </w:r>
      <w:r w:rsidR="004C01E9">
        <w:softHyphen/>
      </w:r>
      <w:r w:rsidR="00822D2D" w:rsidRPr="00AB70AB">
        <w:t>efna af öllu tagi er stranglega bönnuð í skólanum, á skólalóðinni og á skemmtunu</w:t>
      </w:r>
      <w:r w:rsidR="00057C1A">
        <w:t xml:space="preserve">m á vegum skólans. </w:t>
      </w:r>
    </w:p>
    <w:p w14:paraId="2A1F59CA" w14:textId="7A851E4F" w:rsidR="001820BC" w:rsidRPr="00DF255E" w:rsidRDefault="001820BC" w:rsidP="00AD238A">
      <w:pPr>
        <w:pStyle w:val="Heading2"/>
      </w:pPr>
      <w:bookmarkStart w:id="48" w:name="_Toc532225846"/>
      <w:r>
        <w:t>Reglur um skólasókn</w:t>
      </w:r>
      <w:bookmarkEnd w:id="48"/>
    </w:p>
    <w:p w14:paraId="0FC47294" w14:textId="77777777" w:rsidR="001820BC" w:rsidRPr="00795CED" w:rsidRDefault="001820BC" w:rsidP="00F62B5E">
      <w:pPr>
        <w:pStyle w:val="Default"/>
        <w:numPr>
          <w:ilvl w:val="0"/>
          <w:numId w:val="2"/>
        </w:numPr>
        <w:spacing w:after="20"/>
        <w:ind w:left="680" w:hanging="397"/>
        <w:jc w:val="both"/>
        <w:rPr>
          <w:rFonts w:ascii="Calibri" w:hAnsi="Calibri"/>
          <w:color w:val="auto"/>
          <w:lang w:val="is-IS"/>
        </w:rPr>
      </w:pPr>
      <w:r w:rsidRPr="00795CED">
        <w:rPr>
          <w:rFonts w:ascii="Calibri" w:hAnsi="Calibri"/>
          <w:color w:val="auto"/>
          <w:lang w:val="is-IS"/>
        </w:rPr>
        <w:t>Nemendur skulu sækja allar kennslustundir í þeim áföngum sem þeir hafa í stundaskrá sinni og koma stundvíslega til kennslu. Gerð er lágmarkskrafa um 85% heildarmætingu.</w:t>
      </w:r>
    </w:p>
    <w:p w14:paraId="1A5BC909" w14:textId="17F393C2" w:rsidR="001820BC" w:rsidRPr="00EC0399" w:rsidRDefault="001820BC" w:rsidP="00F62B5E">
      <w:pPr>
        <w:pStyle w:val="Default"/>
        <w:numPr>
          <w:ilvl w:val="0"/>
          <w:numId w:val="2"/>
        </w:numPr>
        <w:spacing w:after="20"/>
        <w:ind w:left="680" w:hanging="397"/>
        <w:jc w:val="both"/>
        <w:rPr>
          <w:rFonts w:ascii="Calibri" w:hAnsi="Calibri"/>
          <w:color w:val="auto"/>
          <w:lang w:val="is-IS"/>
        </w:rPr>
      </w:pPr>
      <w:r w:rsidRPr="00795CED">
        <w:rPr>
          <w:rFonts w:ascii="Calibri" w:hAnsi="Calibri"/>
          <w:color w:val="auto"/>
          <w:lang w:val="is-IS"/>
        </w:rPr>
        <w:t xml:space="preserve">Nemendur verða að mæta í a.m.k. 85% kennslustunda. Í einstökum áföngum eru þó strangari mætingareglur og eru þær tilgreindar í kennsluáætlunum. Hér er t.d. um að ræða ýmsa verklega áfanga og símatsáfanga. </w:t>
      </w:r>
    </w:p>
    <w:p w14:paraId="4E3C2454" w14:textId="77777777" w:rsidR="001820BC" w:rsidRPr="00795CED" w:rsidRDefault="001820BC" w:rsidP="00F62B5E">
      <w:pPr>
        <w:pStyle w:val="Default"/>
        <w:numPr>
          <w:ilvl w:val="0"/>
          <w:numId w:val="2"/>
        </w:numPr>
        <w:spacing w:after="20"/>
        <w:ind w:left="680" w:hanging="397"/>
        <w:jc w:val="both"/>
        <w:rPr>
          <w:rFonts w:ascii="Calibri" w:hAnsi="Calibri"/>
          <w:color w:val="auto"/>
          <w:lang w:val="is-IS"/>
        </w:rPr>
      </w:pPr>
      <w:r w:rsidRPr="00795CED">
        <w:rPr>
          <w:rFonts w:ascii="Calibri" w:hAnsi="Calibri"/>
          <w:color w:val="auto"/>
          <w:lang w:val="is-IS"/>
        </w:rPr>
        <w:t xml:space="preserve">Nemandi, sem ekki hefur mætt í kennslustund, getur ekki farið fram á að fá kennslu í því efni sem búið er að fara yfir. </w:t>
      </w:r>
    </w:p>
    <w:p w14:paraId="744A7DFC" w14:textId="77777777" w:rsidR="001820BC" w:rsidRPr="00795CED" w:rsidRDefault="001820BC" w:rsidP="00F62B5E">
      <w:pPr>
        <w:pStyle w:val="Default"/>
        <w:numPr>
          <w:ilvl w:val="0"/>
          <w:numId w:val="2"/>
        </w:numPr>
        <w:spacing w:after="20"/>
        <w:ind w:left="680" w:hanging="397"/>
        <w:jc w:val="both"/>
        <w:rPr>
          <w:rFonts w:ascii="Calibri" w:hAnsi="Calibri"/>
          <w:color w:val="auto"/>
          <w:lang w:val="is-IS"/>
        </w:rPr>
      </w:pPr>
      <w:r w:rsidRPr="00795CED">
        <w:rPr>
          <w:rFonts w:ascii="Calibri" w:hAnsi="Calibri"/>
          <w:color w:val="auto"/>
          <w:lang w:val="is-IS"/>
        </w:rPr>
        <w:t>Engin leyfi eru gefin vegna læknisheimsókna og þess háttar fjarveru.</w:t>
      </w:r>
    </w:p>
    <w:p w14:paraId="68D013B9" w14:textId="77777777" w:rsidR="001820BC" w:rsidRDefault="001820BC" w:rsidP="00330FCE">
      <w:pPr>
        <w:pStyle w:val="ListParagraph"/>
        <w:numPr>
          <w:ilvl w:val="0"/>
          <w:numId w:val="2"/>
        </w:numPr>
        <w:autoSpaceDE w:val="0"/>
        <w:autoSpaceDN w:val="0"/>
        <w:adjustRightInd w:val="0"/>
        <w:spacing w:after="120"/>
        <w:ind w:left="680" w:hanging="397"/>
        <w:contextualSpacing w:val="0"/>
        <w:jc w:val="both"/>
        <w:rPr>
          <w:sz w:val="24"/>
          <w:szCs w:val="24"/>
        </w:rPr>
      </w:pPr>
      <w:r w:rsidRPr="00795CED">
        <w:rPr>
          <w:sz w:val="24"/>
          <w:szCs w:val="24"/>
        </w:rPr>
        <w:t>Nemandi sem er með yfir 95% raunmætingu fær A í skólasókn og eina einingu. Nemandi með 90%–94% heildarmætingu fær B í skólasókn. Nemandi með 85%– 89% heildarmætingu fær C í skólasókn. Ef nemandi fer niður fyrir 85% heildarmætingu er hann fallinn á önninni og fær einkunnina E í skólasókn. Ef nemandi sem fellur á önn hyggst halda áfram námi þarf hann að gera grein fyrir fjarvistum sínum og sækja um skólavist að nýju.</w:t>
      </w:r>
    </w:p>
    <w:p w14:paraId="76782ED3" w14:textId="77777777" w:rsidR="008F1201" w:rsidRDefault="001820BC" w:rsidP="001500E5">
      <w:pPr>
        <w:pStyle w:val="Texti"/>
      </w:pPr>
      <w:r w:rsidRPr="007439CE">
        <w:t>Til að fá niðurfellda fjarvistaskráningu vegna veikinda þarf foreldri eða forráðamaður ólögráða nemanda að skrá veikindin rafrænt í Innu, nemendabókhald skólans, fyrir kl 12:00 samdægurs. Rafrænar tilkynningar frá foreldrum eða forráðamönnum teljast fullnægjandi og frekari stað</w:t>
      </w:r>
      <w:r w:rsidR="004C01E9">
        <w:softHyphen/>
      </w:r>
      <w:r w:rsidRPr="007439CE">
        <w:t xml:space="preserve">festing er óþörf. Við ítrekuð veikindi getur skólameistari þó krafist þess að veikindi séu staðfest af lækni. </w:t>
      </w:r>
    </w:p>
    <w:p w14:paraId="15B62804" w14:textId="20B9DFA8" w:rsidR="001820BC" w:rsidRPr="007439CE" w:rsidRDefault="001820BC" w:rsidP="001500E5">
      <w:pPr>
        <w:pStyle w:val="Texti"/>
      </w:pPr>
      <w:r w:rsidRPr="007439CE">
        <w:t>Lögráða nemendur sem búa í foreldrahúsum geta opnað aðgang foreldris eða forráðamanns að Innu, svo það geti skráð veikindaforföllin rafrænt,</w:t>
      </w:r>
      <w:r w:rsidRPr="00795CED">
        <w:t xml:space="preserve"> </w:t>
      </w:r>
      <w:r w:rsidRPr="007439CE">
        <w:t>skoðað mætingar og einkunnir nemand</w:t>
      </w:r>
      <w:r w:rsidR="00156559">
        <w:softHyphen/>
      </w:r>
      <w:r w:rsidRPr="007439CE">
        <w:t>ans í áföngum. Aðgangurinn er þá opinn þangað til að nemandi lokar honum. Nemendum gefst einnig kostur á að skila læknisvottorði. Þau þurfa að berast innan viku frá lokum veikinda nema um annað sé samið. Stjórnendur skólans geta heimilað að felldar séu niður fjarvistir að öllu leyti þegar nemendur hafa verið fjarverandi í sérstökum tilvikum.</w:t>
      </w:r>
    </w:p>
    <w:p w14:paraId="0829E185" w14:textId="7FCF25A0" w:rsidR="001820BC" w:rsidRDefault="001820BC" w:rsidP="001500E5">
      <w:pPr>
        <w:pStyle w:val="Texti"/>
      </w:pPr>
      <w:r w:rsidRPr="007439CE">
        <w:t>Í samræmi við stjórnsýslulög og á grundvelli reglna um skólas</w:t>
      </w:r>
      <w:r w:rsidR="00EC0399">
        <w:t xml:space="preserve">ókn er hægt að vísa nemendum </w:t>
      </w:r>
      <w:r w:rsidRPr="007439CE">
        <w:t xml:space="preserve">úr </w:t>
      </w:r>
      <w:r w:rsidR="002854F2">
        <w:t xml:space="preserve">einstökum áföngum eða úr </w:t>
      </w:r>
      <w:r w:rsidRPr="007439CE">
        <w:t>skóla vegna lélegrar skólasóknar og skulu þeir þá áður hafa fengið skriflega viðvörun frá viðkomandi kennara,</w:t>
      </w:r>
      <w:r>
        <w:t xml:space="preserve"> umsjónarkennara eða stjórnanda</w:t>
      </w:r>
      <w:r w:rsidRPr="007439CE">
        <w:t>.</w:t>
      </w:r>
      <w:r>
        <w:t xml:space="preserve"> </w:t>
      </w:r>
      <w:r w:rsidRPr="007439CE">
        <w:t>Skal virða andmælarétt og gæta þess að forráðamönnum ólögráða nemenda sé gert viðvart skriflega. Endanleg brottvikning er á ábyrgð skólameistara.</w:t>
      </w:r>
    </w:p>
    <w:p w14:paraId="49BD6A68" w14:textId="2255C7C6" w:rsidR="001820BC" w:rsidRPr="00DF255E" w:rsidRDefault="00AD238A" w:rsidP="001820BC">
      <w:pPr>
        <w:pStyle w:val="Heading2"/>
      </w:pPr>
      <w:bookmarkStart w:id="49" w:name="_Toc532225847"/>
      <w:r>
        <w:lastRenderedPageBreak/>
        <w:t>Meðferð ágreiningsmála og viðurlög</w:t>
      </w:r>
      <w:bookmarkEnd w:id="49"/>
      <w:r>
        <w:t xml:space="preserve"> </w:t>
      </w:r>
    </w:p>
    <w:p w14:paraId="02A7EF60" w14:textId="430DA98D" w:rsidR="001820BC" w:rsidRPr="00D04953" w:rsidRDefault="001820BC" w:rsidP="001500E5">
      <w:pPr>
        <w:pStyle w:val="Texti"/>
      </w:pPr>
      <w:r w:rsidRPr="007439CE">
        <w:t>Við meðferð ágreiningsmála skal gæta ákvæða stjórnsýslulaga nr. 37/1993, laga um persónu</w:t>
      </w:r>
      <w:r w:rsidR="004C01E9">
        <w:softHyphen/>
      </w:r>
      <w:r w:rsidRPr="007439CE">
        <w:t xml:space="preserve">vernd og meðferð persónuupplýsinga nr. 77/2000 og upplýsingalaga nr. 50/1996. Leitast skal við að afgreiða brot á skólareglum með skjótum hætti en jafnframt leggja áherslu </w:t>
      </w:r>
      <w:r w:rsidRPr="00D04953">
        <w:t>á öryggi og vandvirkni við úrlausn mála og afgreiðslu.</w:t>
      </w:r>
    </w:p>
    <w:p w14:paraId="7F96F64F" w14:textId="77777777" w:rsidR="001820BC" w:rsidRPr="00DF255E" w:rsidRDefault="001820BC" w:rsidP="001500E5">
      <w:pPr>
        <w:pStyle w:val="Texti"/>
      </w:pPr>
      <w:r w:rsidRPr="00D04953">
        <w:t>Brjóti nemandi reglur skólans ber að veita honum tiltal, við alvarlegt brot veitir skólameistari skriflega áminningu og við ítrekað eða mjög gróft brot er nemanda vísað úr skóla.</w:t>
      </w:r>
      <w:r>
        <w:t xml:space="preserve"> </w:t>
      </w:r>
    </w:p>
    <w:p w14:paraId="646D88C3" w14:textId="77777777" w:rsidR="00DF2B3A" w:rsidRDefault="001820BC" w:rsidP="001500E5">
      <w:pPr>
        <w:pStyle w:val="Texti"/>
      </w:pPr>
      <w:r w:rsidRPr="007439CE">
        <w:t>Þegar nemandi brýtur skólareglur skal aðstoðarskólameistari skrá atburðinn, ræða við máls</w:t>
      </w:r>
      <w:r w:rsidR="00156559">
        <w:softHyphen/>
      </w:r>
      <w:r w:rsidRPr="007439CE">
        <w:t xml:space="preserve">aðila og upplýsa jafnframt forráðamenn ólögráða nemenda um málið. </w:t>
      </w:r>
    </w:p>
    <w:p w14:paraId="5D743CFF" w14:textId="59249E0B" w:rsidR="001820BC" w:rsidRPr="00DF255E" w:rsidRDefault="001820BC" w:rsidP="001500E5">
      <w:pPr>
        <w:pStyle w:val="Texti"/>
      </w:pPr>
      <w:r w:rsidRPr="007439CE">
        <w:t>Aðstoðarskólameistari vísar eftir atvikum máli áfram til skólameistara. Skrifleg á</w:t>
      </w:r>
      <w:r w:rsidRPr="00DF255E">
        <w:t>minning s</w:t>
      </w:r>
      <w:r>
        <w:t>kýrir frá tilefni, viður</w:t>
      </w:r>
      <w:r w:rsidRPr="00DF255E">
        <w:t xml:space="preserve">lögum og andmælarétti nemanda. </w:t>
      </w:r>
    </w:p>
    <w:p w14:paraId="4F54DCA0" w14:textId="77777777" w:rsidR="001820BC" w:rsidRPr="00DF255E" w:rsidRDefault="001820BC" w:rsidP="001500E5">
      <w:pPr>
        <w:pStyle w:val="Texti"/>
      </w:pPr>
      <w:r w:rsidRPr="00DF255E">
        <w:t>Leitast skal við að leysa ágreiningsmál á vettvangi skóla. Uni nemandi eða forráðamaður hans ekki úrskurði í deilumáli má vísa málinu til mennta- og menningar</w:t>
      </w:r>
      <w:r>
        <w:t>mála</w:t>
      </w:r>
      <w:r w:rsidRPr="00DF255E">
        <w:t>ráðuneytis.</w:t>
      </w:r>
    </w:p>
    <w:p w14:paraId="05A0C5BD" w14:textId="77777777" w:rsidR="001820BC" w:rsidRPr="00DF255E" w:rsidRDefault="001820BC" w:rsidP="001820BC">
      <w:pPr>
        <w:pStyle w:val="Heading2"/>
      </w:pPr>
      <w:bookmarkStart w:id="50" w:name="_Toc532225848"/>
      <w:r w:rsidRPr="00DF255E">
        <w:t>Námsmat</w:t>
      </w:r>
      <w:bookmarkEnd w:id="50"/>
    </w:p>
    <w:p w14:paraId="03CE8E73" w14:textId="77777777" w:rsidR="001820BC" w:rsidRDefault="001820BC" w:rsidP="001500E5">
      <w:pPr>
        <w:pStyle w:val="Texti"/>
      </w:pPr>
      <w:r w:rsidRPr="009C059B">
        <w:t xml:space="preserve">Námsmati er ætlað að meta hvernig nemanda hefur gengið að tileinka sér námsmarkmið </w:t>
      </w:r>
      <w:r>
        <w:t>í áfanga. Í kennsluáætlun hvers áfanga</w:t>
      </w:r>
      <w:r w:rsidRPr="009C059B">
        <w:t xml:space="preserve"> kemur fram hvernig námsmati er háttað</w:t>
      </w:r>
      <w:r>
        <w:t xml:space="preserve">. Það skal kynnt nemendum í upphafi annar. Námsmat er í höndum kennara. </w:t>
      </w:r>
    </w:p>
    <w:p w14:paraId="263B7A64" w14:textId="6F812A35" w:rsidR="001820BC" w:rsidRDefault="001820BC" w:rsidP="001500E5">
      <w:pPr>
        <w:pStyle w:val="Texti"/>
      </w:pPr>
      <w:r w:rsidRPr="009C059B">
        <w:t>Einkunnir eru gefnar í heilum tölum frá 1 til 10. Einkunnin 10 vísar til þess að 9</w:t>
      </w:r>
      <w:r>
        <w:t>5</w:t>
      </w:r>
      <w:r w:rsidR="004C01E9">
        <w:t>–</w:t>
      </w:r>
      <w:r>
        <w:t>100% mark</w:t>
      </w:r>
      <w:r w:rsidR="004C01E9">
        <w:softHyphen/>
      </w:r>
      <w:r>
        <w:t>miða haf</w:t>
      </w:r>
      <w:r w:rsidR="00156559">
        <w:t>i verið náð og 5 til þess að 45–</w:t>
      </w:r>
      <w:r>
        <w:t xml:space="preserve">54% markmiða hafi verið náð. </w:t>
      </w:r>
      <w:r w:rsidRPr="009C059B">
        <w:t>Lágmarkseinkunn í áfanga er 5. Nemandi telst ekki hafa staðist áfanga þegar einkunn er lægri og fær því ekki að taka næsta áfanga á eftir.</w:t>
      </w:r>
    </w:p>
    <w:p w14:paraId="52D31309" w14:textId="77777777" w:rsidR="001820BC" w:rsidRDefault="001820BC" w:rsidP="001500E5">
      <w:pPr>
        <w:pStyle w:val="Texti"/>
      </w:pPr>
      <w:r w:rsidRPr="00B8302D">
        <w:t xml:space="preserve">Nemanda er heimilt að útskrifast með einkunnina 4 (D) ef um lokaáfanga eða stakan áfanga er að ræða. Ekki er heimilt að hafa fleiri en tvær slíkar einkunnir á lokaprófsskírteini. Þessir áfangar gefa ekki einingar og verður nemandi því að afla annarra eininga í stað </w:t>
      </w:r>
      <w:r>
        <w:t xml:space="preserve">þeirra. </w:t>
      </w:r>
    </w:p>
    <w:p w14:paraId="068E2FC4" w14:textId="133FE4E6" w:rsidR="001820BC" w:rsidRDefault="001820BC" w:rsidP="001500E5">
      <w:pPr>
        <w:pStyle w:val="Texti"/>
      </w:pPr>
      <w:r w:rsidRPr="007439CE">
        <w:t>Ef fall í einum áfanga á lokaönn kemur í veg fyrir að nemandi geti útskrifast má hann endurtaka próf í þeim áfanga. Nemandinn öðlast ekki þennan rétt fyrr en ljóst er að hann hafi náð full</w:t>
      </w:r>
      <w:r w:rsidR="004C01E9">
        <w:softHyphen/>
      </w:r>
      <w:r w:rsidRPr="007439CE">
        <w:t>nægjandi árangri í öðrum áföngum á lokaönn.</w:t>
      </w:r>
      <w:r>
        <w:t xml:space="preserve"> </w:t>
      </w:r>
      <w:r w:rsidRPr="007439CE">
        <w:t>Nemendur eiga ekki rétt á endurtektarprófi í símatsáföngum ef í áfangalýsingu eða kennsluáætlun, sem nemendur fá í upphafi annar, er skýrt tekið fram að námsmatið byggist á símati sem nemendur verði að standast.</w:t>
      </w:r>
    </w:p>
    <w:p w14:paraId="17CB3079" w14:textId="77777777" w:rsidR="001820BC" w:rsidRPr="00DF255E" w:rsidRDefault="001820BC" w:rsidP="001820BC">
      <w:pPr>
        <w:pStyle w:val="Heading2"/>
      </w:pPr>
      <w:bookmarkStart w:id="51" w:name="_Toc532225849"/>
      <w:r>
        <w:t>Upplýsingar um námsgengi á önninni</w:t>
      </w:r>
      <w:bookmarkEnd w:id="51"/>
      <w:r>
        <w:t xml:space="preserve"> </w:t>
      </w:r>
    </w:p>
    <w:p w14:paraId="690F4342" w14:textId="493D1A21" w:rsidR="001820BC" w:rsidRDefault="001820BC" w:rsidP="001500E5">
      <w:pPr>
        <w:pStyle w:val="Texti"/>
      </w:pPr>
      <w:r>
        <w:t xml:space="preserve">Kennarar í </w:t>
      </w:r>
      <w:r w:rsidRPr="003464EE">
        <w:t xml:space="preserve">dagskólanum </w:t>
      </w:r>
      <w:r>
        <w:t xml:space="preserve">skrá jafnóðum einkunnir fyrir verkefnaskil og hlutapróf í Innuna og geta nemendur og forráðamenn þannig fylgst með því hvernig nemandanum gengur í náminu yfir önnina. Á miðri önn skráir kennarinn </w:t>
      </w:r>
      <w:r w:rsidRPr="003464EE">
        <w:t>miðannarmat um nemendur sína</w:t>
      </w:r>
      <w:r>
        <w:t xml:space="preserve">, en það </w:t>
      </w:r>
      <w:r w:rsidRPr="003464EE">
        <w:t>byggir á skólasókn og námsmati í viðkomandi áfanga</w:t>
      </w:r>
      <w:r>
        <w:t xml:space="preserve"> fram til þessa</w:t>
      </w:r>
      <w:r w:rsidRPr="003464EE">
        <w:t>. Tilgangur miðanna</w:t>
      </w:r>
      <w:r>
        <w:t>r</w:t>
      </w:r>
      <w:r w:rsidRPr="003464EE">
        <w:t xml:space="preserve">matsins er að gefa nemendum og forráðamönnum nemenda yngri en 18 ára vitnisburð um stöðu </w:t>
      </w:r>
      <w:r>
        <w:t>nem</w:t>
      </w:r>
      <w:r w:rsidR="00156559">
        <w:softHyphen/>
      </w:r>
      <w:r>
        <w:t>andans</w:t>
      </w:r>
      <w:r w:rsidRPr="003464EE">
        <w:t xml:space="preserve"> á </w:t>
      </w:r>
      <w:r>
        <w:t>miðri námsönn</w:t>
      </w:r>
      <w:r w:rsidRPr="003464EE">
        <w:t>. Vitnisburður á miðannarmati er gefinn í bókstöfum: A = stendur sig mjög vel; B = stendur sig vel (mætti bæta sig); C = stendur sig sæmilega (og verður að taka sig á til að ekki fari illa ); E = stendur sig afleitlega (og er jafnvel fallinn nú þegar)</w:t>
      </w:r>
      <w:r>
        <w:t>.</w:t>
      </w:r>
    </w:p>
    <w:p w14:paraId="099428C0" w14:textId="77777777" w:rsidR="001820BC" w:rsidRPr="00DF255E" w:rsidRDefault="001820BC" w:rsidP="001820BC">
      <w:pPr>
        <w:pStyle w:val="Heading2"/>
      </w:pPr>
      <w:bookmarkStart w:id="52" w:name="_Toc532225850"/>
      <w:r>
        <w:t>Prófahald</w:t>
      </w:r>
      <w:bookmarkEnd w:id="52"/>
    </w:p>
    <w:p w14:paraId="13EC0533" w14:textId="1F03EEE1" w:rsidR="001820BC" w:rsidRDefault="001820BC" w:rsidP="001500E5">
      <w:pPr>
        <w:pStyle w:val="Texti"/>
      </w:pPr>
      <w:r>
        <w:t xml:space="preserve">Í lok námsannar fer fram hefðbundið prófahald þar sem kennsla fellur niður í skólanum og nemendur nýta tímann til prófaundirbúnings og próftöku. </w:t>
      </w:r>
      <w:r w:rsidRPr="00912F96">
        <w:t xml:space="preserve">Próftafla er gefin út a.m.k. fjórum vikum fyrir annarpróf og </w:t>
      </w:r>
      <w:r>
        <w:t xml:space="preserve">auglýst á heimasíðu skólans. </w:t>
      </w:r>
      <w:r w:rsidRPr="00912F96">
        <w:t>Nemandi, sem þarf að þreyta þrjú próf sama daginn eða tvö próf á sama tíma, getur skráð sig í aukapróf án endurgjalds á skrifstofu skólans. Þeir sem veikjast í prófum geta tekið próf á auka</w:t>
      </w:r>
      <w:r w:rsidR="004C01E9">
        <w:softHyphen/>
      </w:r>
      <w:r w:rsidRPr="00912F96">
        <w:t xml:space="preserve">prófsdegi gegn framvísun læknisvottorðs. Þeim ber að tilkynna veikindin samdægurs eða næsta virkan dag eftir </w:t>
      </w:r>
      <w:r w:rsidRPr="00912F96">
        <w:lastRenderedPageBreak/>
        <w:t>viðkomandi próf og eru þeir þá skráðir í aukapróf. Þeir sem óska eftir að flytja próf yfir á aukaprófsdag án veikinda mega skrá sig í aukapróf á skrifstofu skólans fyrir ákveðinn, auglýstan dag gegn gjaldi.</w:t>
      </w:r>
    </w:p>
    <w:p w14:paraId="609038E3" w14:textId="77777777" w:rsidR="001820BC" w:rsidRDefault="001820BC" w:rsidP="001500E5">
      <w:pPr>
        <w:pStyle w:val="Texti"/>
      </w:pPr>
      <w:r>
        <w:t xml:space="preserve">Um framkvæmd prófa gilda nákvæmar formlegar prófreglur sem allir hlutaðeigandi skulu fylgja. Prófreglur taka til próftíma, viðveruskráningar og staðfestingar á réttmæti próftaka til próftökunnar, gagna sem afhent eru nemendum, hvað nemendum er heimilt að taka með sér í prófin, réttar nemanda til lengri próftíma og viðurlaga við brotum á prófreglum. Nemendum ber að kynna sér prófreglurnar sem eru </w:t>
      </w:r>
      <w:r w:rsidRPr="004647C1">
        <w:t>á heimasíðu</w:t>
      </w:r>
      <w:r>
        <w:t xml:space="preserve"> skólans. </w:t>
      </w:r>
    </w:p>
    <w:p w14:paraId="17E3419F" w14:textId="08345480" w:rsidR="001820BC" w:rsidRPr="007439CE" w:rsidRDefault="001820BC" w:rsidP="001500E5">
      <w:pPr>
        <w:pStyle w:val="Texti"/>
      </w:pPr>
      <w:r w:rsidRPr="007439CE">
        <w:t>Nemendur sem eiga við fötlun og/eða sértæka námsörðugleika að stríða</w:t>
      </w:r>
      <w:r>
        <w:t xml:space="preserve"> eiga eftir aðstæðum</w:t>
      </w:r>
      <w:r w:rsidRPr="007439CE">
        <w:t xml:space="preserve"> rétt á sérstakri aðstoð við nám, próf og annað námsmat. Náms</w:t>
      </w:r>
      <w:r>
        <w:t>- og starfs</w:t>
      </w:r>
      <w:r w:rsidRPr="007439CE">
        <w:t>ráðgjafar, að fenginni umsögn sérfræðinga, leggja mat á möguleika og leiðir skólans til þess að mæta þörfum hlutað</w:t>
      </w:r>
      <w:r w:rsidR="004C01E9">
        <w:softHyphen/>
      </w:r>
      <w:r w:rsidRPr="007439CE">
        <w:t xml:space="preserve">eigandi nemenda. </w:t>
      </w:r>
    </w:p>
    <w:p w14:paraId="04592C7C" w14:textId="77777777" w:rsidR="001820BC" w:rsidRPr="00DF255E" w:rsidRDefault="001820BC" w:rsidP="001820BC">
      <w:pPr>
        <w:pStyle w:val="Heading2"/>
      </w:pPr>
      <w:bookmarkStart w:id="53" w:name="_Toc301550524"/>
      <w:bookmarkStart w:id="54" w:name="_Toc532225851"/>
      <w:r>
        <w:t>Birting einkunna og p</w:t>
      </w:r>
      <w:r w:rsidRPr="00DF255E">
        <w:t>rófsýning</w:t>
      </w:r>
      <w:bookmarkEnd w:id="53"/>
      <w:bookmarkEnd w:id="54"/>
      <w:r>
        <w:t xml:space="preserve"> </w:t>
      </w:r>
    </w:p>
    <w:p w14:paraId="6C0C3B9B" w14:textId="08A95E43" w:rsidR="001820BC" w:rsidRPr="00A5106C" w:rsidRDefault="001820BC" w:rsidP="001500E5">
      <w:pPr>
        <w:pStyle w:val="Texti"/>
      </w:pPr>
      <w:r>
        <w:rPr>
          <w:rFonts w:eastAsia="Times New Roman"/>
        </w:rPr>
        <w:t xml:space="preserve">Nemendur og forráðamenn ólögráða nemenda fá aðgang að lokaeinkunnum í áföngum á </w:t>
      </w:r>
      <w:r w:rsidRPr="009C059B">
        <w:rPr>
          <w:rFonts w:eastAsia="Times New Roman"/>
        </w:rPr>
        <w:t>afhendingardegi einkun</w:t>
      </w:r>
      <w:r>
        <w:rPr>
          <w:rFonts w:eastAsia="Times New Roman"/>
        </w:rPr>
        <w:t xml:space="preserve">na, með opnun Innunnar. </w:t>
      </w:r>
      <w:r w:rsidRPr="007439CE">
        <w:t>Lögum samkvæmt á nemandi rétt á útskýr</w:t>
      </w:r>
      <w:r w:rsidR="004C01E9">
        <w:softHyphen/>
      </w:r>
      <w:r w:rsidRPr="007439CE">
        <w:t>ingum á mati sem liggur að baki lokaeinkunn innan fimm virkra daga frá birtingu einkun</w:t>
      </w:r>
      <w:r w:rsidR="000A4F68">
        <w:t>nar. Prófsýning er haldin í FB fljótlega eftir að</w:t>
      </w:r>
      <w:r w:rsidRPr="00A5106C">
        <w:t xml:space="preserve"> einkunnir eru afhentar</w:t>
      </w:r>
      <w:r>
        <w:t>, þá eiga</w:t>
      </w:r>
      <w:r w:rsidRPr="00A5106C">
        <w:t xml:space="preserve"> nemendur</w:t>
      </w:r>
      <w:r>
        <w:t xml:space="preserve"> </w:t>
      </w:r>
      <w:r w:rsidRPr="00A5106C">
        <w:t>þess kost að skoða prófúrlausnir sínar í viðurvist kennara</w:t>
      </w:r>
      <w:r>
        <w:t>ns</w:t>
      </w:r>
      <w:r w:rsidRPr="00A5106C">
        <w:t xml:space="preserve">. Ef fram kemur skekkja í mati eða einkunnagjöf skal slíkt leiðrétt. </w:t>
      </w:r>
    </w:p>
    <w:p w14:paraId="2C5789BE" w14:textId="6F0F59B2" w:rsidR="001820BC" w:rsidRDefault="001820BC" w:rsidP="001500E5">
      <w:pPr>
        <w:pStyle w:val="Texti"/>
      </w:pPr>
      <w:r w:rsidRPr="007439CE">
        <w:t>Ef nemandi telur einkunnagjöf kennara ósanngjarna á hann rétt á að vísa málinu til skóla</w:t>
      </w:r>
      <w:r w:rsidR="004C01E9">
        <w:softHyphen/>
      </w:r>
      <w:r w:rsidRPr="007439CE">
        <w:t>meistara og óska eftir mati sérstaks prófdómara. Þá skal kveða til óvilhallan prófdómara sem metur prófúrlausnir. Úrskurður prófdómara er endanlegur og verður ekki skotið til æðra stjórnvalds.</w:t>
      </w:r>
    </w:p>
    <w:p w14:paraId="354C0F2C" w14:textId="77777777" w:rsidR="001820BC" w:rsidRPr="00DF255E" w:rsidRDefault="001820BC" w:rsidP="001820BC">
      <w:pPr>
        <w:pStyle w:val="Heading2"/>
      </w:pPr>
      <w:bookmarkStart w:id="55" w:name="_Toc532225852"/>
      <w:r>
        <w:t>Kröfur um námsframvindu</w:t>
      </w:r>
      <w:bookmarkEnd w:id="55"/>
      <w:r>
        <w:t xml:space="preserve"> </w:t>
      </w:r>
    </w:p>
    <w:p w14:paraId="41EED9F6" w14:textId="62168C76" w:rsidR="001820BC" w:rsidRDefault="001820BC" w:rsidP="001500E5">
      <w:pPr>
        <w:pStyle w:val="Texti"/>
      </w:pPr>
      <w:r w:rsidRPr="0099230D">
        <w:t xml:space="preserve">Meginstefna FB er að allir nemendur nái árangri í námi sínu. Þannig er gengið út frá því að nemendur stundi námið með eðlilegum námshraða og útskrifist innan tilskilinna tímamarka. Miðað er við að eðlilegur námshraði sé </w:t>
      </w:r>
      <w:r w:rsidR="00156559">
        <w:t>33–</w:t>
      </w:r>
      <w:r w:rsidR="0099230D" w:rsidRPr="0099230D">
        <w:t>34</w:t>
      </w:r>
      <w:r w:rsidR="00C43ED9">
        <w:t xml:space="preserve"> </w:t>
      </w:r>
      <w:r w:rsidR="0099230D" w:rsidRPr="0099230D">
        <w:t>f</w:t>
      </w:r>
      <w:r w:rsidR="00BE4322">
        <w:t>-</w:t>
      </w:r>
      <w:r w:rsidR="0099230D" w:rsidRPr="0099230D">
        <w:t xml:space="preserve">einingar (17-18 </w:t>
      </w:r>
      <w:r w:rsidR="00C1661E">
        <w:t xml:space="preserve">gamlar </w:t>
      </w:r>
      <w:r w:rsidRPr="0099230D">
        <w:t>einingar</w:t>
      </w:r>
      <w:r w:rsidR="0099230D" w:rsidRPr="0099230D">
        <w:t>)</w:t>
      </w:r>
      <w:r w:rsidRPr="0099230D">
        <w:t xml:space="preserve"> á önn að meðaltali og skulu nemendur ekki velja færri en 20 </w:t>
      </w:r>
      <w:r w:rsidR="0099230D" w:rsidRPr="0099230D">
        <w:t>f</w:t>
      </w:r>
      <w:r w:rsidR="00BE4322">
        <w:t>-</w:t>
      </w:r>
      <w:r w:rsidRPr="0099230D">
        <w:t>einingar</w:t>
      </w:r>
      <w:r w:rsidR="00BE4322">
        <w:t xml:space="preserve"> (12 </w:t>
      </w:r>
      <w:r w:rsidR="00C1661E">
        <w:t xml:space="preserve">gamlar </w:t>
      </w:r>
      <w:r w:rsidR="00BE4322">
        <w:t>einingar)</w:t>
      </w:r>
      <w:r w:rsidRPr="0099230D">
        <w:t xml:space="preserve">. Ef nemandi lýkur færri en 15 </w:t>
      </w:r>
      <w:r w:rsidR="0099230D" w:rsidRPr="0099230D">
        <w:t>f</w:t>
      </w:r>
      <w:r w:rsidR="00BE4322">
        <w:t>-</w:t>
      </w:r>
      <w:r w:rsidRPr="0099230D">
        <w:t>einingum</w:t>
      </w:r>
      <w:r w:rsidR="0099230D" w:rsidRPr="0099230D">
        <w:t xml:space="preserve"> (9 </w:t>
      </w:r>
      <w:r w:rsidR="00C1661E">
        <w:t xml:space="preserve">gömlum </w:t>
      </w:r>
      <w:r w:rsidR="0099230D" w:rsidRPr="0099230D">
        <w:t>einingum)</w:t>
      </w:r>
      <w:r w:rsidRPr="0099230D">
        <w:t xml:space="preserve"> á önn telst námsframvinda hans óviðunandi og er honum vísað úr skóla. Undanþágur frá kröfum um námsframvindu eru metnar sérstaklega.</w:t>
      </w:r>
    </w:p>
    <w:p w14:paraId="032C7715" w14:textId="53AE906B" w:rsidR="001820BC" w:rsidRPr="00DF255E" w:rsidRDefault="001820BC" w:rsidP="001820BC">
      <w:pPr>
        <w:pStyle w:val="Heading2"/>
      </w:pPr>
      <w:bookmarkStart w:id="56" w:name="_Toc532225853"/>
      <w:r>
        <w:t>Undanþágur frá einstökum námsáföngum</w:t>
      </w:r>
      <w:bookmarkEnd w:id="56"/>
    </w:p>
    <w:p w14:paraId="5BE10365" w14:textId="65CA2A1D" w:rsidR="001820BC" w:rsidRPr="003C2D7D" w:rsidRDefault="001820BC" w:rsidP="001500E5">
      <w:pPr>
        <w:pStyle w:val="Texti"/>
      </w:pPr>
      <w:r w:rsidRPr="007439CE">
        <w:t xml:space="preserve">Nemendur með </w:t>
      </w:r>
      <w:r w:rsidR="00424013">
        <w:t xml:space="preserve">greiningu um sértæka námsörðugleika </w:t>
      </w:r>
      <w:r w:rsidRPr="007439CE">
        <w:t>geta sótt um undanþágu frá einstökum námáföngum.</w:t>
      </w:r>
      <w:r w:rsidR="00C715FB">
        <w:t xml:space="preserve"> </w:t>
      </w:r>
      <w:r w:rsidRPr="007439CE">
        <w:t xml:space="preserve">Nemendur skulu þó taka aðra áfanga í stað þeirra sem þeir fá undanþágu frá. </w:t>
      </w:r>
      <w:r w:rsidR="00C715FB" w:rsidRPr="00424013">
        <w:t>Undanþágunefnd leggur mat á undanþáguumsóknir nemenda og leggur tillögu</w:t>
      </w:r>
      <w:r w:rsidR="00C63576" w:rsidRPr="00424013">
        <w:t xml:space="preserve"> um afgreiðslu</w:t>
      </w:r>
      <w:r w:rsidR="00C715FB" w:rsidRPr="00424013">
        <w:t xml:space="preserve"> fyrir skólameistara</w:t>
      </w:r>
      <w:r w:rsidR="0003100E" w:rsidRPr="00424013">
        <w:t>.</w:t>
      </w:r>
      <w:r w:rsidR="00C715FB" w:rsidRPr="00424013">
        <w:t xml:space="preserve"> </w:t>
      </w:r>
      <w:r w:rsidR="002C753C" w:rsidRPr="00424013">
        <w:t>Undanþágunefnd skipa náms</w:t>
      </w:r>
      <w:r w:rsidR="00424013" w:rsidRPr="00424013">
        <w:t>- og starfsráðgjafar</w:t>
      </w:r>
      <w:r w:rsidR="002C753C" w:rsidRPr="00424013">
        <w:t xml:space="preserve"> og </w:t>
      </w:r>
      <w:r w:rsidR="00424013" w:rsidRPr="00424013">
        <w:t>umsjónarmaður náms</w:t>
      </w:r>
      <w:r w:rsidR="00156559">
        <w:softHyphen/>
      </w:r>
      <w:r w:rsidR="00424013" w:rsidRPr="00424013">
        <w:t>vers</w:t>
      </w:r>
      <w:r w:rsidR="002C753C" w:rsidRPr="00424013">
        <w:t>.</w:t>
      </w:r>
      <w:r w:rsidR="002C753C">
        <w:t xml:space="preserve"> </w:t>
      </w:r>
      <w:r w:rsidRPr="007439CE">
        <w:t>Áður en undanþágan er veitt skal skólameistari gera nemendunum grein fyrir því að undanþágan gæti skert möguleika þeirra til náms í háskólum eða möguleika til starfa á við</w:t>
      </w:r>
      <w:r w:rsidR="00156559">
        <w:softHyphen/>
      </w:r>
      <w:r w:rsidRPr="007439CE">
        <w:t xml:space="preserve">komandi starfssviði ef um starfsnám er að ræða. </w:t>
      </w:r>
      <w:r w:rsidRPr="00DF255E">
        <w:t>Á prófskírteini nemenda skal ávallt gerð grein fyrir undanþágum frá námsframvindu eða námsmati.</w:t>
      </w:r>
    </w:p>
    <w:p w14:paraId="624C1E52" w14:textId="734280F7" w:rsidR="001820BC" w:rsidRPr="00DF255E" w:rsidRDefault="001820BC" w:rsidP="001500E5">
      <w:pPr>
        <w:pStyle w:val="Texti"/>
      </w:pPr>
      <w:r w:rsidRPr="00DF255E">
        <w:t>Nemendur, sem hafa dvalið utan Norðurlanda á grunnskólaaldri, geta sótt um að taka annað tungumál í staðinn fyrir Norðurlandamál. Nemendur, sem fengið hafa u</w:t>
      </w:r>
      <w:r>
        <w:t>ndanþágu frá námi í Norðurlanda</w:t>
      </w:r>
      <w:r w:rsidRPr="00DF255E">
        <w:t xml:space="preserve">máli í </w:t>
      </w:r>
      <w:r w:rsidRPr="00EC04A0">
        <w:t>grunnskóla</w:t>
      </w:r>
      <w:r w:rsidRPr="00DF255E">
        <w:t>, geta einnig fengið undanþágu frá Norðurlandamáli í framhalds</w:t>
      </w:r>
      <w:r w:rsidR="004C01E9">
        <w:softHyphen/>
      </w:r>
      <w:r w:rsidRPr="00DF255E">
        <w:t>skóla. Þeir skulu þó taka aðra grein í staðinn.</w:t>
      </w:r>
    </w:p>
    <w:p w14:paraId="1D341E76" w14:textId="6CB8F4ED" w:rsidR="001820BC" w:rsidRPr="00DF255E" w:rsidRDefault="001820BC" w:rsidP="00EC04A0">
      <w:pPr>
        <w:spacing w:before="60" w:after="60"/>
        <w:jc w:val="both"/>
        <w:rPr>
          <w:rFonts w:cs="TT15Ct00"/>
          <w:sz w:val="24"/>
          <w:szCs w:val="24"/>
        </w:rPr>
      </w:pPr>
      <w:r w:rsidRPr="00DF255E">
        <w:rPr>
          <w:rFonts w:cs="TT15Ct00"/>
          <w:sz w:val="24"/>
          <w:szCs w:val="24"/>
        </w:rPr>
        <w:lastRenderedPageBreak/>
        <w:t>Heimilt er samkvæmt aðalnámskrá að meta móðurmál nemenda</w:t>
      </w:r>
      <w:r>
        <w:rPr>
          <w:rFonts w:cs="TT15Ct00"/>
          <w:sz w:val="24"/>
          <w:szCs w:val="24"/>
        </w:rPr>
        <w:t xml:space="preserve"> með annað móðurmál en íslensku</w:t>
      </w:r>
      <w:r w:rsidRPr="00DF255E">
        <w:rPr>
          <w:rFonts w:cs="TT15Ct00"/>
          <w:sz w:val="24"/>
          <w:szCs w:val="24"/>
        </w:rPr>
        <w:t xml:space="preserve"> til eininga í frjálsu vali eða til eininga í stað annars erlends tungumáls. Nemanda ber þó að sýna fram á kunnáttu sína í tungumálinu í stöðuprófi. </w:t>
      </w:r>
    </w:p>
    <w:p w14:paraId="73815334" w14:textId="30954050" w:rsidR="001820BC" w:rsidRDefault="001820BC" w:rsidP="001500E5">
      <w:pPr>
        <w:pStyle w:val="Texti"/>
        <w:rPr>
          <w:rFonts w:eastAsia="Times New Roman"/>
        </w:rPr>
      </w:pPr>
      <w:r w:rsidRPr="00EC04A0">
        <w:t>Nemandi sem stundar umfangsmikla líkamsþjálfun á vegum sérsambands og/eða íþróttafélags undir stjórn sérmenntaðs þjálfara, íþróttafræðings eða kennara, samhliða námi í FB, getur óskað eftir því að vera undanþeginn vissum áföngum eða áfangahlutum í íþróttum, líkams- og</w:t>
      </w:r>
      <w:r>
        <w:rPr>
          <w:rFonts w:eastAsia="Times New Roman"/>
        </w:rPr>
        <w:t xml:space="preserve"> heilsurækt. Þá þarf nemandinn að skila inn þjálfunaráætlun, staðfesta af viðkomandi þjálfara, fyrir lok annarrar viku námsannar og síðan aftur í lok annar staðfestingu á því að áætlunin hafi gengið eftir. Að hámarki geta nemendur fengið eina námseiningu metna vegna þjálfunar fyrir hverja námsönn á meðan þeir </w:t>
      </w:r>
      <w:r w:rsidR="0099230D">
        <w:rPr>
          <w:rFonts w:eastAsia="Times New Roman"/>
        </w:rPr>
        <w:t>eru í námi, þó aldrei fleiri en 5 f</w:t>
      </w:r>
      <w:r w:rsidR="00BE4322">
        <w:rPr>
          <w:rFonts w:eastAsia="Times New Roman"/>
        </w:rPr>
        <w:t>-</w:t>
      </w:r>
      <w:r>
        <w:rPr>
          <w:rFonts w:eastAsia="Times New Roman"/>
        </w:rPr>
        <w:t>einingar samtals.</w:t>
      </w:r>
    </w:p>
    <w:p w14:paraId="2F5306FB" w14:textId="07DAE195" w:rsidR="009A7F6F" w:rsidRPr="00DF255E" w:rsidRDefault="009A7F6F" w:rsidP="009A7F6F">
      <w:pPr>
        <w:pStyle w:val="Heading2"/>
      </w:pPr>
      <w:bookmarkStart w:id="57" w:name="_Toc532225854"/>
      <w:r>
        <w:t xml:space="preserve">P-áfangar og viðbótaráfangar </w:t>
      </w:r>
      <w:r w:rsidR="00601554">
        <w:t>í</w:t>
      </w:r>
      <w:r>
        <w:t xml:space="preserve"> dreifnámi</w:t>
      </w:r>
      <w:bookmarkEnd w:id="57"/>
    </w:p>
    <w:p w14:paraId="76C29178" w14:textId="17BE9499" w:rsidR="009A7F6F" w:rsidRDefault="009A7F6F" w:rsidP="001500E5">
      <w:pPr>
        <w:pStyle w:val="Texti"/>
        <w:rPr>
          <w:rFonts w:eastAsia="Times New Roman"/>
        </w:rPr>
      </w:pPr>
      <w:r>
        <w:t xml:space="preserve">Þegar </w:t>
      </w:r>
      <w:r w:rsidR="008D0986">
        <w:t xml:space="preserve">nemandi er kominn á lokaönn og ekki </w:t>
      </w:r>
      <w:r>
        <w:t xml:space="preserve">tekst að koma öllum námsáföngum </w:t>
      </w:r>
      <w:r w:rsidR="008D0986">
        <w:t xml:space="preserve">hans </w:t>
      </w:r>
      <w:r>
        <w:t xml:space="preserve">fyrir </w:t>
      </w:r>
      <w:r w:rsidR="00601554">
        <w:t>í töflu</w:t>
      </w:r>
      <w:r>
        <w:t xml:space="preserve"> er</w:t>
      </w:r>
      <w:r w:rsidR="00601554">
        <w:t xml:space="preserve"> nemandanum</w:t>
      </w:r>
      <w:r>
        <w:t xml:space="preserve"> </w:t>
      </w:r>
      <w:r w:rsidR="00601554">
        <w:t>heimilt að taka</w:t>
      </w:r>
      <w:r>
        <w:t xml:space="preserve"> P-áfanga</w:t>
      </w:r>
      <w:r w:rsidR="00601554">
        <w:t xml:space="preserve"> sér að kostnaðarlausu</w:t>
      </w:r>
      <w:r>
        <w:t>. Aðstoðarskólameistari veitir nemanda heimild til slíks og undirb</w:t>
      </w:r>
      <w:r w:rsidR="00601554">
        <w:t>ýr samning</w:t>
      </w:r>
      <w:r w:rsidR="00B05688">
        <w:t xml:space="preserve"> milli </w:t>
      </w:r>
      <w:r>
        <w:t xml:space="preserve">nemanda og kennara. </w:t>
      </w:r>
      <w:r w:rsidR="008D0986">
        <w:t>Aðrir n</w:t>
      </w:r>
      <w:r w:rsidR="00B05688">
        <w:t>em</w:t>
      </w:r>
      <w:r w:rsidR="00156559">
        <w:softHyphen/>
      </w:r>
      <w:r w:rsidR="00B05688">
        <w:t>endur geta sótt um að</w:t>
      </w:r>
      <w:r w:rsidR="008D0986">
        <w:t xml:space="preserve"> bæta á sig námsáfanga í</w:t>
      </w:r>
      <w:r w:rsidR="00B05688">
        <w:t xml:space="preserve"> dreifnámi</w:t>
      </w:r>
      <w:r w:rsidR="008D0986">
        <w:t xml:space="preserve"> (P-áfanga), en þurfa þá </w:t>
      </w:r>
      <w:r w:rsidR="00B05688">
        <w:t>að greiða einingagjald skv. gjaldskrá skólans.</w:t>
      </w:r>
      <w:r w:rsidR="008D0986">
        <w:t xml:space="preserve"> </w:t>
      </w:r>
    </w:p>
    <w:p w14:paraId="790B7008" w14:textId="1578475A" w:rsidR="004D7BB3" w:rsidRPr="00DF255E" w:rsidRDefault="004D7BB3" w:rsidP="004D7BB3">
      <w:pPr>
        <w:pStyle w:val="Heading2"/>
      </w:pPr>
      <w:bookmarkStart w:id="58" w:name="_Toc532225855"/>
      <w:r>
        <w:t>Úrsögn úr áfanga og úr námi í FB</w:t>
      </w:r>
      <w:bookmarkEnd w:id="58"/>
      <w:r w:rsidRPr="00DF255E">
        <w:t xml:space="preserve"> </w:t>
      </w:r>
    </w:p>
    <w:p w14:paraId="78FBA477" w14:textId="4BE9347A" w:rsidR="004D7BB3" w:rsidRDefault="004D7BB3" w:rsidP="001500E5">
      <w:pPr>
        <w:pStyle w:val="Texti"/>
        <w:rPr>
          <w:rFonts w:eastAsia="Times New Roman"/>
        </w:rPr>
      </w:pPr>
      <w:r>
        <w:t xml:space="preserve">Nemendur geta sagt sig úr námsáföngum fyrstu </w:t>
      </w:r>
      <w:r w:rsidR="004048C8">
        <w:t>þrjár</w:t>
      </w:r>
      <w:r>
        <w:t xml:space="preserve"> vikur annarinnar, en ekki eftir það. </w:t>
      </w:r>
      <w:r w:rsidR="00084DD5">
        <w:t>Öllum</w:t>
      </w:r>
      <w:r>
        <w:t xml:space="preserve"> sem skráðir</w:t>
      </w:r>
      <w:r w:rsidR="004048C8">
        <w:t xml:space="preserve"> eru í námsáfanga eftir að þrjár</w:t>
      </w:r>
      <w:r>
        <w:t xml:space="preserve"> vikur eru liðnar </w:t>
      </w:r>
      <w:r w:rsidR="00084DD5">
        <w:t>ber að</w:t>
      </w:r>
      <w:r>
        <w:t xml:space="preserve"> ljúka viðkomandi áfanga. Geri þeir það ekki eiga þeir á hættu að missa rétt til skóla</w:t>
      </w:r>
      <w:r w:rsidR="00084DD5">
        <w:t xml:space="preserve">vistar á næstu önn. </w:t>
      </w:r>
      <w:r>
        <w:t xml:space="preserve">Nemandi sem hverfur frá námi á miðri námsönn eða fær E í skólasókn tvær annir í röð hefur fyrirgert rétti sínum til áframhaldandi skólavistar. </w:t>
      </w:r>
    </w:p>
    <w:p w14:paraId="4361F6E3" w14:textId="77777777" w:rsidR="001820BC" w:rsidRPr="00DF255E" w:rsidRDefault="001820BC" w:rsidP="001820BC">
      <w:pPr>
        <w:pStyle w:val="Heading2"/>
      </w:pPr>
      <w:bookmarkStart w:id="59" w:name="_Toc532225856"/>
      <w:r w:rsidRPr="00DF255E">
        <w:t xml:space="preserve">Mat á </w:t>
      </w:r>
      <w:r>
        <w:t>námi, stöðupróf og raunfærnimat</w:t>
      </w:r>
      <w:bookmarkEnd w:id="59"/>
      <w:r w:rsidRPr="00DF255E">
        <w:t xml:space="preserve"> </w:t>
      </w:r>
    </w:p>
    <w:p w14:paraId="20494C31" w14:textId="5E857704" w:rsidR="001820BC" w:rsidRDefault="00325A28" w:rsidP="001500E5">
      <w:pPr>
        <w:pStyle w:val="Texti"/>
      </w:pPr>
      <w:r w:rsidRPr="00FF1B05">
        <w:rPr>
          <w:noProof/>
          <w:sz w:val="16"/>
          <w:szCs w:val="16"/>
          <w:lang w:eastAsia="is-IS"/>
        </w:rPr>
        <w:drawing>
          <wp:anchor distT="0" distB="0" distL="114300" distR="114300" simplePos="0" relativeHeight="251660288" behindDoc="0" locked="0" layoutInCell="1" allowOverlap="1" wp14:anchorId="0AEE0884" wp14:editId="06DD84D6">
            <wp:simplePos x="0" y="0"/>
            <wp:positionH relativeFrom="margin">
              <wp:posOffset>19050</wp:posOffset>
            </wp:positionH>
            <wp:positionV relativeFrom="paragraph">
              <wp:posOffset>100330</wp:posOffset>
            </wp:positionV>
            <wp:extent cx="2160000" cy="1440599"/>
            <wp:effectExtent l="19050" t="19050" r="12065" b="26670"/>
            <wp:wrapSquare wrapText="bothSides"/>
            <wp:docPr id="12" name="Picture 12" descr="C:\Users\ghg\AppData\Local\Microsoft\Windows\Temporary Internet Files\Content.Outlook\HZ3AXBJQ\aJLong 1102_2014 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g\AppData\Local\Microsoft\Windows\Temporary Internet Files\Content.Outlook\HZ3AXBJQ\aJLong 1102_2014 1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440599"/>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1820BC" w:rsidRPr="000A1380">
        <w:t>Við skólann starfar matsnefnd sem metur nám úr öðrum skólum til eininga eftir frumgögnum viðkomandi skóla og er það fellt að námskerfi FB eftir því sem kostur er. Nám úr öðrum skólum er metið þannig að einkunn helst óbreytt eða er námunduð að næstu heilu tölu. Matshæft telst nám að loknu grunnskólaprófi sem hefur skilgreind markmið og lýkur með námsmati og fullnægjandi árangri. Þar er um að ræða allt viðurkennt nám á fram</w:t>
      </w:r>
      <w:r>
        <w:softHyphen/>
      </w:r>
      <w:r w:rsidR="001820BC" w:rsidRPr="000A1380">
        <w:t>haldsskólastigi, nám sem veitir starfsréttindi, viður</w:t>
      </w:r>
      <w:r w:rsidR="00C811D2">
        <w:softHyphen/>
      </w:r>
      <w:r w:rsidR="001820BC" w:rsidRPr="000A1380">
        <w:t>kennd námskeið og hliðstætt nám erlendis. Metnir áfangar færast inn á námsferil nemandans og koma fram á einkunnablaði í lok hverrar annar. Skólinn innheimtir gjald fyrir mat á námi úr öðrum skólum bæði í dagskóla og kvöldskóla.</w:t>
      </w:r>
    </w:p>
    <w:p w14:paraId="36FCB297" w14:textId="01CDB1BF" w:rsidR="001820BC" w:rsidRPr="000A1380" w:rsidRDefault="001820BC" w:rsidP="00C811D2">
      <w:pPr>
        <w:pStyle w:val="Texti"/>
      </w:pPr>
      <w:r>
        <w:t>Tvisvar á ári eru haldin stöðupróf sem gera nemendum</w:t>
      </w:r>
      <w:r w:rsidRPr="00AF01A0">
        <w:t xml:space="preserve"> kleift að sanna þekkingu sína í tiltekinni grein eða á tilteknu sviði</w:t>
      </w:r>
      <w:r>
        <w:t xml:space="preserve"> og þannig stytta nám sitt til lokaprófs.</w:t>
      </w:r>
      <w:r w:rsidRPr="00AF01A0">
        <w:t xml:space="preserve"> </w:t>
      </w:r>
      <w:r>
        <w:t>Stöðupróf eru haldin í Mennta</w:t>
      </w:r>
      <w:r w:rsidR="00156559">
        <w:softHyphen/>
      </w:r>
      <w:r>
        <w:t>skólanum við Hamrahlíð og auglýst sérstaklega</w:t>
      </w:r>
      <w:r w:rsidRPr="00AF01A0">
        <w:t>.</w:t>
      </w:r>
    </w:p>
    <w:p w14:paraId="4133C54C" w14:textId="77777777" w:rsidR="00C811D2" w:rsidRDefault="001820BC" w:rsidP="00C811D2">
      <w:pPr>
        <w:pStyle w:val="Texti"/>
        <w:rPr>
          <w:rStyle w:val="apple-style-span"/>
          <w:szCs w:val="24"/>
        </w:rPr>
      </w:pPr>
      <w:r w:rsidRPr="003418E4">
        <w:rPr>
          <w:rStyle w:val="apple-style-span"/>
          <w:szCs w:val="24"/>
        </w:rPr>
        <w:t>Raunfærnimat staðfestir og metur raunverulega færni í skilgreindum verkum eða námsefni án tillits til þess hvernig eða hvar færninni var náð. Um framkvæmd raunfærnimats er nánar fjallað í reglugerð um framhaldsfræðslu nr. 1163/2011.</w:t>
      </w:r>
      <w:r>
        <w:rPr>
          <w:rStyle w:val="apple-style-span"/>
          <w:szCs w:val="24"/>
        </w:rPr>
        <w:t xml:space="preserve"> </w:t>
      </w:r>
      <w:r w:rsidRPr="003418E4">
        <w:rPr>
          <w:rStyle w:val="apple-style-span"/>
          <w:szCs w:val="24"/>
        </w:rPr>
        <w:t>N</w:t>
      </w:r>
      <w:r>
        <w:rPr>
          <w:rStyle w:val="apple-style-span"/>
          <w:szCs w:val="24"/>
        </w:rPr>
        <w:t>áms- og starfsráðgjafar FB veita nánari upplýsingar um raunfærnimat.</w:t>
      </w:r>
    </w:p>
    <w:p w14:paraId="4634C41C" w14:textId="410BF1E4" w:rsidR="001820BC" w:rsidRPr="00DF255E" w:rsidRDefault="001820BC" w:rsidP="001820BC">
      <w:pPr>
        <w:pStyle w:val="Heading2"/>
      </w:pPr>
      <w:bookmarkStart w:id="60" w:name="_Toc532225857"/>
      <w:r w:rsidRPr="00DF255E">
        <w:t>Meðferð gagna</w:t>
      </w:r>
      <w:bookmarkEnd w:id="60"/>
      <w:r w:rsidRPr="00DF255E">
        <w:t xml:space="preserve"> </w:t>
      </w:r>
    </w:p>
    <w:p w14:paraId="7154469A" w14:textId="4F9ED1DA" w:rsidR="001820BC" w:rsidRPr="00DF255E" w:rsidRDefault="001820BC" w:rsidP="00B01EBB">
      <w:pPr>
        <w:spacing w:before="60" w:after="120"/>
        <w:jc w:val="both"/>
        <w:rPr>
          <w:sz w:val="24"/>
          <w:szCs w:val="24"/>
        </w:rPr>
      </w:pPr>
      <w:r w:rsidRPr="00DF255E">
        <w:rPr>
          <w:sz w:val="24"/>
          <w:szCs w:val="24"/>
        </w:rPr>
        <w:t>Gögn í vörslu skóla sem geyma persónulegar upplýsingar um nemendur skal farið með í sam</w:t>
      </w:r>
      <w:r w:rsidR="004C01E9">
        <w:rPr>
          <w:sz w:val="24"/>
          <w:szCs w:val="24"/>
        </w:rPr>
        <w:softHyphen/>
      </w:r>
      <w:r w:rsidRPr="00DF255E">
        <w:rPr>
          <w:sz w:val="24"/>
          <w:szCs w:val="24"/>
        </w:rPr>
        <w:t>ræmi við ákvæði laga um persónuvernd og meðfer</w:t>
      </w:r>
      <w:r>
        <w:rPr>
          <w:sz w:val="24"/>
          <w:szCs w:val="24"/>
        </w:rPr>
        <w:t>ð</w:t>
      </w:r>
      <w:r w:rsidRPr="00DF255E">
        <w:rPr>
          <w:sz w:val="24"/>
          <w:szCs w:val="24"/>
        </w:rPr>
        <w:t xml:space="preserve"> persónuupplýsinga. Starfsfólk er bundið </w:t>
      </w:r>
      <w:r w:rsidRPr="00DF255E">
        <w:rPr>
          <w:sz w:val="24"/>
          <w:szCs w:val="24"/>
        </w:rPr>
        <w:lastRenderedPageBreak/>
        <w:t>trúnaði og óheimilt að veita persónulegar upplýsingar um</w:t>
      </w:r>
      <w:r>
        <w:rPr>
          <w:sz w:val="24"/>
          <w:szCs w:val="24"/>
        </w:rPr>
        <w:t xml:space="preserve"> </w:t>
      </w:r>
      <w:r w:rsidRPr="00DF255E">
        <w:rPr>
          <w:sz w:val="24"/>
          <w:szCs w:val="24"/>
        </w:rPr>
        <w:t>lögráða nemendur án samþykkis þeirra og forráðamanna ef nemandi er undir 18 ára.</w:t>
      </w:r>
    </w:p>
    <w:p w14:paraId="49257961" w14:textId="77777777" w:rsidR="001820BC" w:rsidRDefault="001820BC" w:rsidP="00B01EBB">
      <w:pPr>
        <w:spacing w:before="60" w:after="120"/>
        <w:jc w:val="both"/>
        <w:rPr>
          <w:sz w:val="24"/>
          <w:szCs w:val="24"/>
        </w:rPr>
      </w:pPr>
      <w:r w:rsidRPr="00DF255E">
        <w:rPr>
          <w:sz w:val="24"/>
          <w:szCs w:val="24"/>
        </w:rPr>
        <w:t>Skólanum er skylt að varðveita öll gögn er varða lokanámsmat í eitt ár, hvort sem þ</w:t>
      </w:r>
      <w:r>
        <w:rPr>
          <w:sz w:val="24"/>
          <w:szCs w:val="24"/>
        </w:rPr>
        <w:t>au eru skrifleg eða rafræn</w:t>
      </w:r>
      <w:r w:rsidRPr="00DF255E">
        <w:rPr>
          <w:sz w:val="24"/>
          <w:szCs w:val="24"/>
        </w:rPr>
        <w:t>. Skrifleg gögn eru varðveitt í sérstökum kössum í prófageymslu skólans en rafræn á netþjónum skólans. Innan þess tíma á próftaki rétt á að sjá úrlausn sína og fá af henni afrit. Símatsgögn falla einnig undir þetta ákvæði.</w:t>
      </w:r>
    </w:p>
    <w:p w14:paraId="135CE0B8" w14:textId="1CAF6951" w:rsidR="00195383" w:rsidRDefault="00195383" w:rsidP="00195383">
      <w:pPr>
        <w:pStyle w:val="Heading1"/>
      </w:pPr>
      <w:bookmarkStart w:id="61" w:name="_Toc532225858"/>
      <w:r>
        <w:t>Þjónusta, utanumhald og stuðningur við nemendur</w:t>
      </w:r>
      <w:bookmarkEnd w:id="61"/>
    </w:p>
    <w:p w14:paraId="5B8C6561" w14:textId="76F31A4A" w:rsidR="00195383" w:rsidRDefault="00195383" w:rsidP="00C811D2">
      <w:pPr>
        <w:pStyle w:val="Texti"/>
      </w:pPr>
      <w:r>
        <w:t>Meginmarkmið FB er að allir nemendur nái árangri í námi sínu. Markvisst er unnið að því að byggja upp stuðning við nemendur svo þeir fái notið námshæfileika sinna og veita</w:t>
      </w:r>
      <w:r w:rsidR="00C43ED9">
        <w:t xml:space="preserve"> </w:t>
      </w:r>
      <w:r>
        <w:t>aðbúnað sem styður undir nám og kennslu. Fjölbreytni er fagnað og talin ein helsta auðlind skólans að nemendur eru hver öðrum ólíkir hvað varðar bakgrunn, persónugerð og áhugasvið. Starfsfólk skólans beitir fagmennsku sinni til þess að sérhver nemandi nái árangri og útskrifist með loka</w:t>
      </w:r>
      <w:r w:rsidR="004C01E9">
        <w:softHyphen/>
      </w:r>
      <w:r>
        <w:t xml:space="preserve">próf. </w:t>
      </w:r>
    </w:p>
    <w:p w14:paraId="341A14D4" w14:textId="77777777" w:rsidR="00195383" w:rsidRPr="00DF255E" w:rsidRDefault="00195383" w:rsidP="00195383">
      <w:pPr>
        <w:pStyle w:val="Heading2"/>
      </w:pPr>
      <w:bookmarkStart w:id="62" w:name="_Toc532225859"/>
      <w:r>
        <w:t>Foreldrasamstarf</w:t>
      </w:r>
      <w:bookmarkEnd w:id="62"/>
    </w:p>
    <w:p w14:paraId="679DD3A4" w14:textId="1594E697" w:rsidR="00195383" w:rsidRDefault="00195383" w:rsidP="00C811D2">
      <w:pPr>
        <w:pStyle w:val="Texti"/>
      </w:pPr>
      <w:r>
        <w:t>Stuðningur foreldra hefur mikil áhrif á námsárangur og námsgengi nemenda. Þannig minnka líkur á brottfalli verulega ef foreldrar sýna námi barna sinna áhuga, veita þeim aðhald og hvatningu. Í þessum anda kveður 33. grein framhaldsskólal</w:t>
      </w:r>
      <w:r w:rsidRPr="00C811D2">
        <w:t>a</w:t>
      </w:r>
      <w:r>
        <w:t>ga á um að skólastjórnendum, kennurum og forráðamönnum beri að vinna saman að því að skólaganga ungmenna verði far</w:t>
      </w:r>
      <w:r w:rsidR="004C01E9">
        <w:softHyphen/>
      </w:r>
      <w:r>
        <w:t>sæl.</w:t>
      </w:r>
    </w:p>
    <w:p w14:paraId="2CCD377C" w14:textId="4B2893A6" w:rsidR="00195383" w:rsidRPr="00472C68" w:rsidRDefault="00195383" w:rsidP="00C811D2">
      <w:pPr>
        <w:pStyle w:val="Texti"/>
      </w:pPr>
      <w:r>
        <w:t xml:space="preserve">Í FB er lögð áhersla á gott samstarf við foreldra og forráðamenn með kynningarfundum, viðtölum og reglulegri upplýsingagjöf. Fyrir upphaf skólagöngu eru foreldrar boðaðir í viðtöl með nemendum og aftur eftir að miðannarmat liggur fyrir á haust- og vorönn. </w:t>
      </w:r>
      <w:r w:rsidRPr="005B0881">
        <w:t>Foreldrar nem</w:t>
      </w:r>
      <w:r w:rsidR="00156559">
        <w:softHyphen/>
      </w:r>
      <w:r w:rsidRPr="005B0881">
        <w:t xml:space="preserve">enda undir 18 ára aldri geta sótt sér aðgang að Innunni, nemendabókhaldi skólans. Geta þeir þá séð stundaskrá, fjarvistir, einkunnir, verkefnaskil, miðannarmat og námsferil barna sinna. </w:t>
      </w:r>
      <w:r>
        <w:t>Sé nemandi veikur, getur foreldri skráð veikindin beint í Innuna fyrir kl. 12 samdægurs.</w:t>
      </w:r>
    </w:p>
    <w:p w14:paraId="57D66204" w14:textId="77777777" w:rsidR="00195383" w:rsidRDefault="00195383" w:rsidP="00C811D2">
      <w:pPr>
        <w:pStyle w:val="Texti"/>
      </w:pPr>
      <w:r>
        <w:t>Þegar nemandi nær sjálfræðisaldri er skólanum óheimilt að miðla upplýsingum til foreldra. Nemandinn þarf þá sjálfur að veita forráðamanni skriflegt umboð til þess að afla upplýsinga eða opna aðgang forráðamanns að Innunni, t.d. til veikindaskráninga.</w:t>
      </w:r>
    </w:p>
    <w:p w14:paraId="567B28B7" w14:textId="77777777" w:rsidR="00195383" w:rsidRPr="00DF255E" w:rsidRDefault="00195383" w:rsidP="00195383">
      <w:pPr>
        <w:pStyle w:val="Heading2"/>
      </w:pPr>
      <w:bookmarkStart w:id="63" w:name="_Toc532225860"/>
      <w:r w:rsidRPr="00DF255E">
        <w:t>Umsjón</w:t>
      </w:r>
      <w:r>
        <w:t xml:space="preserve"> með ólögráða nemendum</w:t>
      </w:r>
      <w:bookmarkEnd w:id="63"/>
      <w:r>
        <w:t xml:space="preserve"> </w:t>
      </w:r>
    </w:p>
    <w:p w14:paraId="4DD5D896" w14:textId="6EB52809" w:rsidR="00195383" w:rsidRDefault="00195383" w:rsidP="00C811D2">
      <w:pPr>
        <w:pStyle w:val="Texti"/>
      </w:pPr>
      <w:r w:rsidRPr="00DF255E">
        <w:t>Nemendur undir 18 ára hafa umsjónarkennara. Hlutve</w:t>
      </w:r>
      <w:r>
        <w:t>rk hans er að leiðbeina nemendum</w:t>
      </w:r>
      <w:r w:rsidRPr="00DF255E">
        <w:t xml:space="preserve"> í upphafi framhaldsskólagöngu</w:t>
      </w:r>
      <w:r>
        <w:t>nnar</w:t>
      </w:r>
      <w:r w:rsidRPr="00DF255E">
        <w:t xml:space="preserve"> </w:t>
      </w:r>
      <w:r>
        <w:t>þannig að þeir læri að skilja áfangakerfið og geti sjálfir tekið ábyrgð á námi sínu. Umsjónarkennarinn fylgist</w:t>
      </w:r>
      <w:r w:rsidRPr="00DF255E">
        <w:t xml:space="preserve"> með náms</w:t>
      </w:r>
      <w:r>
        <w:t xml:space="preserve">ástundun nemenda sinna, </w:t>
      </w:r>
      <w:r w:rsidRPr="00DF255E">
        <w:t>mæt</w:t>
      </w:r>
      <w:r w:rsidR="00156559">
        <w:softHyphen/>
      </w:r>
      <w:r w:rsidRPr="00DF255E">
        <w:t xml:space="preserve">ingum </w:t>
      </w:r>
      <w:r>
        <w:t xml:space="preserve">og árangri. Hann er nemandanum og forráðamönnum </w:t>
      </w:r>
      <w:r w:rsidRPr="00DF255E">
        <w:t xml:space="preserve">til ráðuneytis </w:t>
      </w:r>
      <w:r>
        <w:t>um ýmis mál er upp kunna að koma</w:t>
      </w:r>
      <w:r w:rsidRPr="00DF255E">
        <w:t xml:space="preserve">. </w:t>
      </w:r>
      <w:r>
        <w:t xml:space="preserve">Umsjónarkennarinn kallar á nemandann og forráðamenn til viðtals fyrir byrjun skólagöngunnar og síðan einu sinni á önn þar til nemandinn hefur náð 18 ára aldri. </w:t>
      </w:r>
    </w:p>
    <w:p w14:paraId="59AC5DCC" w14:textId="2FC8685C" w:rsidR="00D02BB8" w:rsidRPr="00DF255E" w:rsidRDefault="00D02BB8" w:rsidP="00D02BB8">
      <w:pPr>
        <w:pStyle w:val="Heading2"/>
      </w:pPr>
      <w:bookmarkStart w:id="64" w:name="_Toc532225861"/>
      <w:r>
        <w:t>Bókasafn, námsver og námsstuðningur</w:t>
      </w:r>
      <w:bookmarkEnd w:id="64"/>
    </w:p>
    <w:p w14:paraId="449735D9" w14:textId="1EB14863" w:rsidR="00D02BB8" w:rsidRDefault="00D02BB8" w:rsidP="00C811D2">
      <w:pPr>
        <w:pStyle w:val="Texti"/>
      </w:pPr>
      <w:r w:rsidRPr="00295F80">
        <w:t>Á bókasafni skólans er le</w:t>
      </w:r>
      <w:r>
        <w:t xml:space="preserve">saðstaða og aðstaða til hópavinnu, auk </w:t>
      </w:r>
      <w:r w:rsidRPr="00295F80">
        <w:t>námsver</w:t>
      </w:r>
      <w:r>
        <w:t>sins</w:t>
      </w:r>
      <w:r w:rsidRPr="00295F80">
        <w:t>. Þar eru</w:t>
      </w:r>
      <w:r w:rsidR="00C43ED9">
        <w:t xml:space="preserve"> </w:t>
      </w:r>
      <w:r w:rsidRPr="00295F80">
        <w:t>tölvur sem nemendur geta notað í verkefnavinnu. Jafnframt eru þar bækur,</w:t>
      </w:r>
      <w:r w:rsidR="00C43ED9">
        <w:t xml:space="preserve"> </w:t>
      </w:r>
      <w:r w:rsidRPr="00295F80">
        <w:t>geisladiskar, tímarit og annað safnefni auk aðgengis að gagnagrunnum til upplýsingaöflunar.</w:t>
      </w:r>
      <w:r>
        <w:t xml:space="preserve"> Bókasafnsfræðingur er í nánu samstarfi við kennara og nemendur um kennsluefni og stuðning við nám og kennslu.</w:t>
      </w:r>
      <w:r w:rsidRPr="00295F80">
        <w:t xml:space="preserve"> </w:t>
      </w:r>
    </w:p>
    <w:p w14:paraId="58E2C047" w14:textId="61717550" w:rsidR="00195383" w:rsidRDefault="00195383" w:rsidP="00C811D2">
      <w:pPr>
        <w:pStyle w:val="Texti"/>
      </w:pPr>
      <w:r>
        <w:t>Markvisst er unnið að því að byggja upp námsstuðning við nemendur í þeim tilgangi að auka námsárangur. Námsver FB heldur utan um allan námsstuðning sem fer fram bæði í námsveri og í tilteknum kennslustofum í skólanum. Námsstuðningur er í höndum sérkennara, faggreina</w:t>
      </w:r>
      <w:r w:rsidR="004C01E9">
        <w:softHyphen/>
      </w:r>
      <w:r>
        <w:lastRenderedPageBreak/>
        <w:t>kennara og eldri nemenda. Í námsverinu fá nemendur með greiningu einnig ráðgjöf um náms</w:t>
      </w:r>
      <w:r w:rsidR="004C01E9">
        <w:softHyphen/>
      </w:r>
      <w:r>
        <w:t xml:space="preserve">tækni og aðgang að ýmiss konar forritum, aðferðum og búnaði sem getur auðveldað þeim að takast á við námið. Námsverið er staðsett á bókasafni skólans. </w:t>
      </w:r>
    </w:p>
    <w:p w14:paraId="0DF73EFC" w14:textId="77777777" w:rsidR="00195383" w:rsidRPr="00DF255E" w:rsidRDefault="00195383" w:rsidP="00195383">
      <w:pPr>
        <w:pStyle w:val="Heading2"/>
      </w:pPr>
      <w:bookmarkStart w:id="65" w:name="_Toc532225862"/>
      <w:r w:rsidRPr="00DF255E">
        <w:t>Náms- og starfsráðgjöf</w:t>
      </w:r>
      <w:bookmarkEnd w:id="65"/>
      <w:r w:rsidRPr="00DF255E">
        <w:t xml:space="preserve"> </w:t>
      </w:r>
    </w:p>
    <w:p w14:paraId="6137FF32" w14:textId="23DB3C5D" w:rsidR="00195383" w:rsidRDefault="00195383" w:rsidP="00C811D2">
      <w:pPr>
        <w:pStyle w:val="Texti"/>
      </w:pPr>
      <w:r w:rsidRPr="005C74DC">
        <w:t xml:space="preserve">Náms- og starfsráðgjafar eru trúnaðarmenn nemenda og standa vörð um velferð þeirra. </w:t>
      </w:r>
      <w:r>
        <w:t>Megin</w:t>
      </w:r>
      <w:r w:rsidR="004048C8">
        <w:t>markmið náms- og starfsráðgjafa</w:t>
      </w:r>
      <w:r>
        <w:t xml:space="preserve"> er að styðja nemendur á faglegan hátt í málum er tengjast námi þeirra og einkalífi og þroska hæfni þeirra við að velja og taka ákvörðun um fram</w:t>
      </w:r>
      <w:r w:rsidR="004C01E9">
        <w:softHyphen/>
      </w:r>
      <w:r>
        <w:t xml:space="preserve">tíð sína í námi eða starfi. Þjónustan er fyrirbyggjandi og veita náms- og starfsráðgjafar </w:t>
      </w:r>
      <w:r w:rsidRPr="005C74DC">
        <w:t xml:space="preserve">ráðgjöf varðandi náms- og starfsval, hjálpa </w:t>
      </w:r>
      <w:r>
        <w:t>nemendum</w:t>
      </w:r>
      <w:r w:rsidRPr="005C74DC">
        <w:t xml:space="preserve"> að skipuleggja nám sitt</w:t>
      </w:r>
      <w:r>
        <w:t xml:space="preserve"> og </w:t>
      </w:r>
      <w:r w:rsidRPr="005C74DC">
        <w:t xml:space="preserve">fræða </w:t>
      </w:r>
      <w:r>
        <w:t>þá</w:t>
      </w:r>
      <w:r w:rsidRPr="005C74DC">
        <w:t xml:space="preserve"> um ár</w:t>
      </w:r>
      <w:r>
        <w:t>angursrík vinnubrögð í námi</w:t>
      </w:r>
      <w:r w:rsidRPr="005C74DC">
        <w:t xml:space="preserve">. Þeir hjálpa </w:t>
      </w:r>
      <w:r>
        <w:t>nemendum</w:t>
      </w:r>
      <w:r w:rsidRPr="005C74DC">
        <w:t xml:space="preserve"> að finna lausnir á persónulegum málum sem hindra þá í námi</w:t>
      </w:r>
      <w:r>
        <w:t xml:space="preserve">nu og </w:t>
      </w:r>
      <w:r w:rsidRPr="005C74DC">
        <w:t>veita stuðning</w:t>
      </w:r>
      <w:r>
        <w:t xml:space="preserve"> og aðhald ef þess er óskað</w:t>
      </w:r>
      <w:r w:rsidRPr="005C74DC">
        <w:t xml:space="preserve">. Náms- og starfsráðgjafar hafa samband við kennara og stjórnendur skólans fyrir hönd nemenda ef á þarf að halda og eru í samstarfi við foreldra/forráðamenn nemenda yngri en 18 ára. </w:t>
      </w:r>
    </w:p>
    <w:p w14:paraId="3C45FD1A" w14:textId="69DA8233" w:rsidR="00195383" w:rsidRDefault="00270EB5" w:rsidP="00195383">
      <w:pPr>
        <w:pStyle w:val="Heading2"/>
      </w:pPr>
      <w:bookmarkStart w:id="66" w:name="_Toc532225863"/>
      <w:r>
        <w:t>Þjónusta</w:t>
      </w:r>
      <w:r w:rsidR="00195383">
        <w:t xml:space="preserve"> við erlenda nemendur</w:t>
      </w:r>
      <w:bookmarkEnd w:id="66"/>
      <w:r w:rsidR="00195383">
        <w:t xml:space="preserve"> </w:t>
      </w:r>
    </w:p>
    <w:p w14:paraId="225A6C61" w14:textId="0803B9D0" w:rsidR="007A7FC8" w:rsidRDefault="00195383" w:rsidP="00C811D2">
      <w:pPr>
        <w:pStyle w:val="Texti"/>
      </w:pPr>
      <w:r>
        <w:t>Á hverri önn hefja margir nemendur af erlendum uppruna nám í FB og er kappkostað að mæta námsþörfum þeirra. Þeir innritast inn á ólíkar námsbrautir skólans eftir undirbúningi og áhuga</w:t>
      </w:r>
      <w:r w:rsidR="004C01E9">
        <w:softHyphen/>
      </w:r>
      <w:r>
        <w:t xml:space="preserve">sviði. Verkefnisstjóri </w:t>
      </w:r>
      <w:r w:rsidR="009223DD">
        <w:t>þjónustu við erlenda nemendur</w:t>
      </w:r>
      <w:r>
        <w:t xml:space="preserve"> fylgist með námi þeirra og námsframvindu og veitir ráðgjöf og </w:t>
      </w:r>
      <w:r w:rsidR="009223DD">
        <w:t>náms</w:t>
      </w:r>
      <w:r>
        <w:t>stuðning ef þörf er á.</w:t>
      </w:r>
    </w:p>
    <w:p w14:paraId="2D88F299" w14:textId="01FC8708" w:rsidR="00195383" w:rsidRPr="007A7FC8" w:rsidRDefault="007A7FC8" w:rsidP="00C811D2">
      <w:pPr>
        <w:pStyle w:val="Texti"/>
      </w:pPr>
      <w:r w:rsidRPr="007A7FC8">
        <w:rPr>
          <w:szCs w:val="24"/>
        </w:rPr>
        <w:t>Við upphaf náms</w:t>
      </w:r>
      <w:r w:rsidR="00195383" w:rsidRPr="007A7FC8">
        <w:rPr>
          <w:szCs w:val="24"/>
        </w:rPr>
        <w:t xml:space="preserve"> er hinn erlendi nýnemi boðaður í móttökuviðtal ásamt foreldrum eða for</w:t>
      </w:r>
      <w:r w:rsidR="004C01E9" w:rsidRPr="007A7FC8">
        <w:rPr>
          <w:szCs w:val="24"/>
        </w:rPr>
        <w:softHyphen/>
      </w:r>
      <w:r w:rsidR="00195383" w:rsidRPr="007A7FC8">
        <w:rPr>
          <w:szCs w:val="24"/>
        </w:rPr>
        <w:t>ráðamanni hjá um</w:t>
      </w:r>
      <w:r w:rsidRPr="007A7FC8">
        <w:rPr>
          <w:szCs w:val="24"/>
        </w:rPr>
        <w:t>sjónarkennara</w:t>
      </w:r>
      <w:r w:rsidR="00195383" w:rsidRPr="007A7FC8">
        <w:rPr>
          <w:szCs w:val="24"/>
        </w:rPr>
        <w:t xml:space="preserve"> og túlkur kallaður til ef þurfa þykir. Helstu starfshættir skólans eru kynntir, auk námsstuðnings sem skólinn hefur uppá að bjóða sem felur í sér þjónustu náms- og starfsráðgjafa, stoðkennslu og foreldraviðtöl. Þá er vakin athygli á þjónustu í hverfinu og samstarfi við stofnanir utan skólans. Hlutverk umsjónarkennara er kynnt </w:t>
      </w:r>
      <w:r w:rsidRPr="007A7FC8">
        <w:rPr>
          <w:szCs w:val="24"/>
        </w:rPr>
        <w:t>og nauðsynleg símanúmer afhent.</w:t>
      </w:r>
    </w:p>
    <w:p w14:paraId="79CFB04B" w14:textId="674DFFAD" w:rsidR="00195383" w:rsidRDefault="00195383" w:rsidP="00C811D2">
      <w:pPr>
        <w:pStyle w:val="Texti"/>
      </w:pPr>
      <w:r>
        <w:t>Nemendur með annað móðurmál en íslensku eiga rétt á kennslu í íslensku sem öðru tungumáli og fræðslu um íslenskt samfélag og menningu</w:t>
      </w:r>
      <w:r w:rsidR="006B10BA">
        <w:t xml:space="preserve"> í svokölluðum ÍSA-áföngum</w:t>
      </w:r>
      <w:r>
        <w:t>. Lögð er áhersla á að fylgjast með námi og náms</w:t>
      </w:r>
      <w:r w:rsidR="004C01E9">
        <w:softHyphen/>
      </w:r>
      <w:r>
        <w:t>framvindu erlendra nemenda og grípa inn í með viðeigandi stuðningi ef þörf er á eða ef nemandi óskar eftir slíkri aðstoð.</w:t>
      </w:r>
    </w:p>
    <w:p w14:paraId="2FAB2FD9" w14:textId="4C4F4DE5" w:rsidR="00195383" w:rsidRDefault="00195383" w:rsidP="00195383">
      <w:pPr>
        <w:pStyle w:val="Heading2"/>
      </w:pPr>
      <w:bookmarkStart w:id="67" w:name="_Toc532225864"/>
      <w:r>
        <w:t>Nemendaverndarráð</w:t>
      </w:r>
      <w:bookmarkEnd w:id="67"/>
    </w:p>
    <w:p w14:paraId="55576262" w14:textId="4A7D996D" w:rsidR="00195383" w:rsidRDefault="00195383" w:rsidP="00C811D2">
      <w:pPr>
        <w:pStyle w:val="Texti"/>
      </w:pPr>
      <w:r>
        <w:t xml:space="preserve">Við skólann er starfrækt </w:t>
      </w:r>
      <w:r w:rsidRPr="0003100E">
        <w:t>nemendaverndarráð</w:t>
      </w:r>
      <w:r>
        <w:t xml:space="preserve">. Hlutverk nemendaverndarráðs er að fjalla um persónuleg málefni nemenda </w:t>
      </w:r>
      <w:r w:rsidRPr="001257A2">
        <w:t>sem geta hindrað árangur þeirra í skólanum og leita úrræða til að koma til móts við þarfir þeirra</w:t>
      </w:r>
      <w:r>
        <w:t>. Nemendaverndarráð skipa aðstoðarskólameistari, áfanga</w:t>
      </w:r>
      <w:r w:rsidR="004C01E9">
        <w:softHyphen/>
      </w:r>
      <w:r>
        <w:t xml:space="preserve">stjóri og sviðsstjóri nemendaþjónustu. </w:t>
      </w:r>
      <w:r w:rsidR="001257A2" w:rsidRPr="001257A2">
        <w:t>Þeir sem vísa málum til ráðsins geta nálgast eyðublöð á skrifstofu skólans eða til náms- og starfsráðgjafa og skilað þeim á skrifstofu merktum ráðinu. Farið er með öll mál sem ráðið fjallar um sem trúnaðarmál</w:t>
      </w:r>
      <w:r w:rsidR="001257A2">
        <w:rPr>
          <w:rFonts w:ascii="Calibri" w:hAnsi="Calibri"/>
          <w:color w:val="1F497D"/>
        </w:rPr>
        <w:t>.</w:t>
      </w:r>
    </w:p>
    <w:p w14:paraId="1D08965A" w14:textId="72716FEE" w:rsidR="001820BC" w:rsidRDefault="001820BC" w:rsidP="001820BC">
      <w:pPr>
        <w:pStyle w:val="Heading1"/>
      </w:pPr>
      <w:bookmarkStart w:id="68" w:name="_Toc532225865"/>
      <w:r>
        <w:t>Námsskipan og kennsla</w:t>
      </w:r>
      <w:bookmarkEnd w:id="68"/>
    </w:p>
    <w:p w14:paraId="6D7CC193" w14:textId="34B5585E" w:rsidR="001820BC" w:rsidRDefault="001820BC" w:rsidP="00C811D2">
      <w:pPr>
        <w:pStyle w:val="Texti"/>
      </w:pPr>
      <w:r w:rsidRPr="007439CE">
        <w:t>Fjölbrautaskólinn í Breiðholti er áfangaskóli með fjölbreytt nám</w:t>
      </w:r>
      <w:r w:rsidR="00934360">
        <w:t>sframboð</w:t>
      </w:r>
      <w:r w:rsidRPr="000A1380">
        <w:t xml:space="preserve">. </w:t>
      </w:r>
      <w:r w:rsidR="00EF3A7C">
        <w:t>Hægt er að stunda v</w:t>
      </w:r>
      <w:r w:rsidRPr="000A1380">
        <w:t xml:space="preserve">erknám til </w:t>
      </w:r>
      <w:r w:rsidR="001001AC">
        <w:t>starfsréttinda, l</w:t>
      </w:r>
      <w:r w:rsidRPr="000A1380">
        <w:t xml:space="preserve">istnám til stúdentsprófs </w:t>
      </w:r>
      <w:r w:rsidR="001001AC">
        <w:t>og</w:t>
      </w:r>
      <w:r w:rsidR="00EF3A7C">
        <w:t xml:space="preserve"> b</w:t>
      </w:r>
      <w:r w:rsidRPr="000A1380">
        <w:t xml:space="preserve">óknám til stúdentsprófs </w:t>
      </w:r>
      <w:r w:rsidR="001001AC">
        <w:t xml:space="preserve">auk </w:t>
      </w:r>
      <w:r w:rsidR="00934360">
        <w:t>undirbúnings- og stuðningsnám</w:t>
      </w:r>
      <w:r w:rsidR="001001AC">
        <w:t>s.</w:t>
      </w:r>
    </w:p>
    <w:p w14:paraId="661B1E29" w14:textId="7C7BC88C" w:rsidR="001820BC" w:rsidRPr="00F048DA" w:rsidRDefault="001820BC" w:rsidP="001820BC">
      <w:pPr>
        <w:pStyle w:val="Heading2"/>
      </w:pPr>
      <w:bookmarkStart w:id="69" w:name="_Toc532225866"/>
      <w:r>
        <w:t>Kennslufræðileg stefna</w:t>
      </w:r>
      <w:r w:rsidR="00934360">
        <w:t xml:space="preserve"> skólans</w:t>
      </w:r>
      <w:bookmarkEnd w:id="69"/>
      <w:r>
        <w:t xml:space="preserve"> </w:t>
      </w:r>
    </w:p>
    <w:p w14:paraId="3960EB2E" w14:textId="337164B0" w:rsidR="001820BC" w:rsidRPr="007439CE" w:rsidRDefault="001820BC" w:rsidP="00C811D2">
      <w:pPr>
        <w:pStyle w:val="Texti"/>
      </w:pPr>
      <w:r w:rsidRPr="007439CE">
        <w:t>Kennslufræðileg stefna FB byggir á því að lögð er jöfn áhersla á bóknám, listnám og verknám og er námið sniðið að breiðum hópi nemenda. Grunngildin virðing, fjölbreytni og sköpunar</w:t>
      </w:r>
      <w:r w:rsidR="004C01E9">
        <w:softHyphen/>
      </w:r>
      <w:r w:rsidRPr="007439CE">
        <w:t xml:space="preserve">kraftur eru leiðarljós í námi og kennslu. Í skólanum er lögð áhersla á að nýta til fulls kosti áfangakerfisins og fjölbreytt námsframboð til þess að nemendur geti fundið sér nám við hæfi. </w:t>
      </w:r>
      <w:r w:rsidRPr="007439CE">
        <w:lastRenderedPageBreak/>
        <w:t xml:space="preserve">Áfangakerfið eykur ábyrgð nemenda á eigin námi og námsvali. Ábyrgðin þroskar þá og gerir um leið hæfari til þátttöku í lýðræðisþjóðfélagi nútímans. </w:t>
      </w:r>
    </w:p>
    <w:p w14:paraId="562B06D8" w14:textId="6D6590A6" w:rsidR="001820BC" w:rsidRPr="007439CE" w:rsidRDefault="001820BC" w:rsidP="00C811D2">
      <w:pPr>
        <w:pStyle w:val="Texti"/>
      </w:pPr>
      <w:r w:rsidRPr="007439CE">
        <w:t>Fjölbreytni í kennsluaðferðum er mikil í skólanum, sveigjanleiki í námi og námsframboði sömu</w:t>
      </w:r>
      <w:r w:rsidR="004C01E9">
        <w:softHyphen/>
      </w:r>
      <w:r w:rsidRPr="007439CE">
        <w:t>leiðis. Mjög öflugt stuðningskerfi við nemendur er í skólanum og það er hluti af kennslu</w:t>
      </w:r>
      <w:r w:rsidR="004C01E9">
        <w:softHyphen/>
      </w:r>
      <w:r w:rsidRPr="007439CE">
        <w:t>fræðilegri hugmyndafræði, því skólinn er tækifæri fyrir alla. Kappkostað er að nýta tæknina í samræmi við námsmarkmið á hverjum tíma til að undirbúa nemendur sem best undir það sem við tekur að námi loknu. Kennarar eru hvattir til þess að vinna þróunarstarf hver á sínu sviði og sækjast eftir endurmenntun til að auka nýbreytni og faglegan metnað.</w:t>
      </w:r>
      <w:r>
        <w:t xml:space="preserve"> </w:t>
      </w:r>
      <w:r w:rsidRPr="007439CE">
        <w:t>Kennarar í hverri deild útfæra kennslufræðilega stefnu deildarinnar í samræmi við sérstöðu viðkomandi náms</w:t>
      </w:r>
      <w:r w:rsidR="004C01E9">
        <w:softHyphen/>
      </w:r>
      <w:r w:rsidRPr="007439CE">
        <w:t>greina.</w:t>
      </w:r>
    </w:p>
    <w:p w14:paraId="4BB28314" w14:textId="574B5DA1" w:rsidR="001820BC" w:rsidRPr="007439CE" w:rsidRDefault="001820BC" w:rsidP="00C811D2">
      <w:pPr>
        <w:pStyle w:val="Texti"/>
      </w:pPr>
      <w:r w:rsidRPr="007439CE">
        <w:t>Á öllum námsbrautum í FB er lögð áhersla á að nemendur nái tökum á lykilhæfniþáttum aðal</w:t>
      </w:r>
      <w:r w:rsidR="004C01E9">
        <w:softHyphen/>
      </w:r>
      <w:r w:rsidRPr="007439CE">
        <w:t>námskrár, en þeir eru: námshæfni, heilbrigði, skapandi hugsun og hagnýting þekkingar, jafn</w:t>
      </w:r>
      <w:r w:rsidR="004C01E9">
        <w:softHyphen/>
      </w:r>
      <w:r w:rsidRPr="007439CE">
        <w:t>rétti, lýðræði og mannréttindi, menntun til sjálfbærni, læsi, tjáning og samskipti á íslensku og erlendum málum, svo og læsi, tjáning og samskipti um tölur og upplýsingar.</w:t>
      </w:r>
    </w:p>
    <w:p w14:paraId="1A5B84B6" w14:textId="77777777" w:rsidR="001820BC" w:rsidRDefault="001820BC" w:rsidP="001820BC">
      <w:pPr>
        <w:pStyle w:val="Heading2"/>
      </w:pPr>
      <w:bookmarkStart w:id="70" w:name="_Toc532225867"/>
      <w:r>
        <w:t>Framhaldsskólaeining, námsuppbygging, lokamarkmið og lokapróf</w:t>
      </w:r>
      <w:bookmarkEnd w:id="70"/>
    </w:p>
    <w:p w14:paraId="3026E2B0" w14:textId="6F655695" w:rsidR="00C00DCA" w:rsidRDefault="00C00DCA" w:rsidP="00C811D2">
      <w:pPr>
        <w:pStyle w:val="Texti"/>
      </w:pPr>
      <w:r w:rsidRPr="00270EB5">
        <w:t xml:space="preserve">Framhaldsskólaeiningin er skilgreind út frá vinnuframlagi nemenda. Ein </w:t>
      </w:r>
      <w:r w:rsidR="00BE4322" w:rsidRPr="00270EB5">
        <w:t>f-</w:t>
      </w:r>
      <w:r w:rsidRPr="00270EB5">
        <w:t>eining er miðuð við þriggja daga vinnu nemandans í 6–8 klukkustundir á dag. Inni í þessari mælingu er tímasókn nemandans, heimavinna, prófundirbúningur og próf</w:t>
      </w:r>
      <w:r w:rsidR="00BE4322" w:rsidRPr="00270EB5">
        <w:t>taka. Fullt ársnám nemenda er 66</w:t>
      </w:r>
      <w:r w:rsidR="00156559">
        <w:t>–</w:t>
      </w:r>
      <w:r w:rsidR="00BE4322" w:rsidRPr="00270EB5">
        <w:t>68</w:t>
      </w:r>
      <w:r w:rsidRPr="00270EB5">
        <w:t xml:space="preserve"> </w:t>
      </w:r>
      <w:r w:rsidR="00BE4322" w:rsidRPr="00270EB5">
        <w:t>f-</w:t>
      </w:r>
      <w:r w:rsidRPr="00270EB5">
        <w:t xml:space="preserve">einingar og er </w:t>
      </w:r>
      <w:r w:rsidR="00BE4322" w:rsidRPr="00270EB5">
        <w:t>þá miðað við 180 daga skólaár. F-e</w:t>
      </w:r>
      <w:r w:rsidRPr="00270EB5">
        <w:t>iningafjöldi áfanga sést í tveimur síðustu tölustöfunum í áfanganúmerinu.</w:t>
      </w:r>
    </w:p>
    <w:p w14:paraId="64111EA5" w14:textId="4A593711" w:rsidR="00934360" w:rsidRPr="00270EB5" w:rsidRDefault="00934360" w:rsidP="00934360">
      <w:pPr>
        <w:pStyle w:val="Heading2"/>
        <w:rPr>
          <w:szCs w:val="24"/>
        </w:rPr>
      </w:pPr>
      <w:bookmarkStart w:id="71" w:name="_Toc532225868"/>
      <w:r>
        <w:t>Námsbrautir</w:t>
      </w:r>
      <w:bookmarkEnd w:id="71"/>
      <w:r>
        <w:t xml:space="preserve"> </w:t>
      </w:r>
    </w:p>
    <w:p w14:paraId="05BB5FF0" w14:textId="1E13C31D" w:rsidR="002B09CF" w:rsidRDefault="00C00DCA" w:rsidP="00C811D2">
      <w:pPr>
        <w:pStyle w:val="Texti"/>
      </w:pPr>
      <w:r w:rsidRPr="00270EB5">
        <w:t>Uppbygging námsbrauta tekur mið af lokamarkmiðum n</w:t>
      </w:r>
      <w:r w:rsidR="000A1EE4" w:rsidRPr="00270EB5">
        <w:t>ámsins. Lokamarkmið til</w:t>
      </w:r>
      <w:r w:rsidRPr="00270EB5">
        <w:t>greina þá þekkingu, leikni og hæfni sem nemandinn skal hafa tileinkað s</w:t>
      </w:r>
      <w:r w:rsidR="000A1EE4" w:rsidRPr="00270EB5">
        <w:t>ér er hann lýkur prófi af brautin</w:t>
      </w:r>
      <w:r w:rsidR="00623F2E">
        <w:t xml:space="preserve">ni, að jafnaði eftir þriggja ára nám. </w:t>
      </w:r>
    </w:p>
    <w:p w14:paraId="72647D08" w14:textId="43176FAC" w:rsidR="00325A28" w:rsidRDefault="002B09CF" w:rsidP="00C811D2">
      <w:pPr>
        <w:pStyle w:val="Texti"/>
      </w:pPr>
      <w:r>
        <w:t xml:space="preserve">Námsbrautirnar </w:t>
      </w:r>
      <w:r w:rsidR="0043712C">
        <w:t>sk</w:t>
      </w:r>
      <w:r w:rsidR="001B1109">
        <w:t>ólans falla undir kennslu</w:t>
      </w:r>
      <w:r w:rsidR="0043712C">
        <w:t>svið</w:t>
      </w:r>
      <w:r>
        <w:t xml:space="preserve"> bóknáms, listnáms, verknáms og stuðnings</w:t>
      </w:r>
      <w:r w:rsidR="004C01E9">
        <w:softHyphen/>
      </w:r>
      <w:r>
        <w:t xml:space="preserve">náms. </w:t>
      </w:r>
      <w:r w:rsidR="00934360">
        <w:t xml:space="preserve">Bóknámsbrautir </w:t>
      </w:r>
      <w:r>
        <w:t>eru</w:t>
      </w:r>
      <w:r w:rsidR="00934360">
        <w:t xml:space="preserve"> </w:t>
      </w:r>
      <w:r>
        <w:t xml:space="preserve">Félagsvísindabraut, Hugvísindabraut, </w:t>
      </w:r>
      <w:r w:rsidR="001B1109">
        <w:t xml:space="preserve">Íþróttabraut, </w:t>
      </w:r>
      <w:r>
        <w:t>Náttúruv</w:t>
      </w:r>
      <w:r w:rsidR="001B1109">
        <w:t>ísinda</w:t>
      </w:r>
      <w:r w:rsidR="004C01E9">
        <w:softHyphen/>
      </w:r>
      <w:r w:rsidR="001B1109">
        <w:t xml:space="preserve">braut </w:t>
      </w:r>
      <w:r>
        <w:t>og Tölvubraut</w:t>
      </w:r>
      <w:r w:rsidR="0043712C">
        <w:t xml:space="preserve">. </w:t>
      </w:r>
      <w:r w:rsidR="00934360">
        <w:t>Verknámsbraut</w:t>
      </w:r>
      <w:r w:rsidR="009B736C">
        <w:t>i</w:t>
      </w:r>
      <w:r w:rsidR="00934360">
        <w:t xml:space="preserve">r </w:t>
      </w:r>
      <w:r w:rsidR="0043712C">
        <w:t>eru</w:t>
      </w:r>
      <w:r>
        <w:t xml:space="preserve"> Húsasmiðabraut, Rafvirkjabraut, Sjúkraliðabraut og Snyrtibraut.</w:t>
      </w:r>
      <w:r w:rsidR="0043712C">
        <w:t xml:space="preserve"> </w:t>
      </w:r>
      <w:r w:rsidR="00934360">
        <w:t xml:space="preserve">Listnámsbrautir </w:t>
      </w:r>
      <w:r w:rsidR="0043712C">
        <w:t>eru</w:t>
      </w:r>
      <w:r w:rsidR="001B1109">
        <w:t xml:space="preserve"> Fata- og textílbraut</w:t>
      </w:r>
      <w:r w:rsidR="001001AC">
        <w:t xml:space="preserve">, Nýsköpunarbraut </w:t>
      </w:r>
      <w:r w:rsidR="001B1109">
        <w:t>og Myndlistarbraut</w:t>
      </w:r>
      <w:r w:rsidR="00934360">
        <w:t>.</w:t>
      </w:r>
      <w:r w:rsidR="0043712C">
        <w:t xml:space="preserve"> </w:t>
      </w:r>
      <w:r w:rsidR="00623F2E">
        <w:t>Undirbúnings</w:t>
      </w:r>
      <w:r w:rsidR="00934360">
        <w:t>- og sér</w:t>
      </w:r>
      <w:r w:rsidR="004C01E9">
        <w:softHyphen/>
      </w:r>
      <w:r w:rsidR="00934360">
        <w:t>n</w:t>
      </w:r>
      <w:r w:rsidR="0043712C">
        <w:t xml:space="preserve">ámsbrautir eru </w:t>
      </w:r>
      <w:r w:rsidR="00934360">
        <w:t>Almenn braut, Framhaldssk</w:t>
      </w:r>
      <w:r w:rsidR="0029626F">
        <w:t>ólabraut og Starfsbraut</w:t>
      </w:r>
      <w:r w:rsidR="00623F2E">
        <w:t>.</w:t>
      </w:r>
    </w:p>
    <w:tbl>
      <w:tblPr>
        <w:tblStyle w:val="TableGrid"/>
        <w:tblW w:w="7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846"/>
      </w:tblGrid>
      <w:tr w:rsidR="00325A28" w14:paraId="29B3DD91" w14:textId="77777777" w:rsidTr="00DB4C7E">
        <w:trPr>
          <w:trHeight w:val="979"/>
        </w:trPr>
        <w:tc>
          <w:tcPr>
            <w:tcW w:w="3692" w:type="dxa"/>
          </w:tcPr>
          <w:p w14:paraId="49C07492" w14:textId="7447BD71" w:rsidR="00325A28" w:rsidRPr="00AA2506" w:rsidRDefault="00325A28" w:rsidP="00EC04A0">
            <w:pPr>
              <w:spacing w:before="120" w:after="120"/>
              <w:jc w:val="both"/>
              <w:rPr>
                <w:noProof/>
                <w:lang w:eastAsia="is-IS"/>
              </w:rPr>
            </w:pPr>
            <w:r w:rsidRPr="00FF1B05">
              <w:rPr>
                <w:noProof/>
                <w:sz w:val="16"/>
                <w:szCs w:val="16"/>
                <w:lang w:eastAsia="is-IS"/>
              </w:rPr>
              <w:drawing>
                <wp:inline distT="0" distB="0" distL="0" distR="0" wp14:anchorId="7F3B99F9" wp14:editId="130899F6">
                  <wp:extent cx="2304288" cy="1563220"/>
                  <wp:effectExtent l="19050" t="19050" r="20320" b="18415"/>
                  <wp:docPr id="1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2" name="Picture 1"/>
                          <pic:cNvPicPr>
                            <a:picLocks noGrp="1" noChangeAspect="1"/>
                          </pic:cNvPicPr>
                        </pic:nvPicPr>
                        <pic:blipFill>
                          <a:blip r:embed="rId25" cstate="print">
                            <a:extLst>
                              <a:ext uri="{28A0092B-C50C-407E-A947-70E740481C1C}">
                                <a14:useLocalDpi xmlns:a14="http://schemas.microsoft.com/office/drawing/2010/main" val="0"/>
                              </a:ext>
                            </a:extLst>
                          </a:blip>
                          <a:srcRect l="1683"/>
                          <a:stretch>
                            <a:fillRect/>
                          </a:stretch>
                        </pic:blipFill>
                        <pic:spPr bwMode="auto">
                          <a:xfrm>
                            <a:off x="0" y="0"/>
                            <a:ext cx="2336910" cy="1585351"/>
                          </a:xfrm>
                          <a:prstGeom prst="rect">
                            <a:avLst/>
                          </a:prstGeom>
                          <a:noFill/>
                          <a:ln w="9525">
                            <a:solidFill>
                              <a:srgbClr val="000000"/>
                            </a:solidFill>
                            <a:miter lim="800000"/>
                            <a:headEnd/>
                            <a:tailEnd/>
                          </a:ln>
                          <a:extLst/>
                        </pic:spPr>
                      </pic:pic>
                    </a:graphicData>
                  </a:graphic>
                </wp:inline>
              </w:drawing>
            </w:r>
          </w:p>
        </w:tc>
        <w:tc>
          <w:tcPr>
            <w:tcW w:w="3692" w:type="dxa"/>
          </w:tcPr>
          <w:p w14:paraId="7744E937" w14:textId="718B15E7" w:rsidR="00325A28" w:rsidRPr="00AA2506" w:rsidRDefault="00EC04A0" w:rsidP="00EC04A0">
            <w:pPr>
              <w:spacing w:before="120" w:after="120"/>
              <w:jc w:val="right"/>
              <w:rPr>
                <w:noProof/>
                <w:lang w:eastAsia="is-IS"/>
              </w:rPr>
            </w:pPr>
            <w:r w:rsidRPr="00FF1B05">
              <w:rPr>
                <w:noProof/>
                <w:sz w:val="16"/>
                <w:szCs w:val="16"/>
                <w:lang w:eastAsia="is-IS"/>
              </w:rPr>
              <w:drawing>
                <wp:inline distT="0" distB="0" distL="0" distR="0" wp14:anchorId="7FD43C45" wp14:editId="5C14A557">
                  <wp:extent cx="2272730" cy="1572768"/>
                  <wp:effectExtent l="19050" t="19050" r="13335" b="27940"/>
                  <wp:docPr id="25604"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Grp="1" noChangeAspect="1"/>
                          </pic:cNvPicPr>
                        </pic:nvPicPr>
                        <pic:blipFill>
                          <a:blip r:embed="rId26" cstate="print">
                            <a:extLst>
                              <a:ext uri="{28A0092B-C50C-407E-A947-70E740481C1C}">
                                <a14:useLocalDpi xmlns:a14="http://schemas.microsoft.com/office/drawing/2010/main" val="0"/>
                              </a:ext>
                            </a:extLst>
                          </a:blip>
                          <a:srcRect t="7693"/>
                          <a:stretch>
                            <a:fillRect/>
                          </a:stretch>
                        </pic:blipFill>
                        <pic:spPr bwMode="auto">
                          <a:xfrm>
                            <a:off x="0" y="0"/>
                            <a:ext cx="2292719" cy="1586600"/>
                          </a:xfrm>
                          <a:prstGeom prst="rect">
                            <a:avLst/>
                          </a:prstGeom>
                          <a:noFill/>
                          <a:ln w="9525">
                            <a:solidFill>
                              <a:srgbClr val="000000"/>
                            </a:solidFill>
                            <a:miter lim="800000"/>
                            <a:headEnd/>
                            <a:tailEnd/>
                          </a:ln>
                          <a:extLst/>
                        </pic:spPr>
                      </pic:pic>
                    </a:graphicData>
                  </a:graphic>
                </wp:inline>
              </w:drawing>
            </w:r>
          </w:p>
        </w:tc>
      </w:tr>
    </w:tbl>
    <w:p w14:paraId="2314962C" w14:textId="77777777" w:rsidR="006D03EA" w:rsidRDefault="006D03EA" w:rsidP="006D03EA">
      <w:pPr>
        <w:pStyle w:val="Heading2"/>
      </w:pPr>
      <w:bookmarkStart w:id="72" w:name="_Toc532225869"/>
      <w:r>
        <w:t>Á</w:t>
      </w:r>
      <w:r w:rsidRPr="00DF255E">
        <w:t>fanga</w:t>
      </w:r>
      <w:r>
        <w:t>r</w:t>
      </w:r>
      <w:bookmarkEnd w:id="72"/>
    </w:p>
    <w:p w14:paraId="53F54C5E" w14:textId="558F4E28" w:rsidR="006D03EA" w:rsidRDefault="006D03EA" w:rsidP="00C811D2">
      <w:pPr>
        <w:pStyle w:val="Texti"/>
      </w:pPr>
      <w:r>
        <w:t>Námi á hverri námsbraut er skipað í námsáfanga. Kennarar skólans skiptast í deildir eftir þeim námsgreinum sem þeir kenna. Kennarar í hverri deild marka kennslufræðilega stefnu deildar</w:t>
      </w:r>
      <w:r>
        <w:softHyphen/>
        <w:t>innar og setja fram markmið og árangursmælikvarða í þeim tilgangi að vaka yfir gæðum náms og kennslu. Áfangalistinn og markmiðssetning deilda verður birt í næstu útgáfu skóla</w:t>
      </w:r>
      <w:r w:rsidR="00C811D2">
        <w:softHyphen/>
      </w:r>
      <w:r>
        <w:t>námskrárinnar.</w:t>
      </w:r>
    </w:p>
    <w:p w14:paraId="47DF5887" w14:textId="006FEAA7" w:rsidR="00C811D2" w:rsidRDefault="00C811D2">
      <w:pPr>
        <w:rPr>
          <w:sz w:val="24"/>
          <w:szCs w:val="24"/>
        </w:rPr>
      </w:pPr>
      <w:r>
        <w:rPr>
          <w:sz w:val="24"/>
          <w:szCs w:val="24"/>
        </w:rPr>
        <w:br w:type="page"/>
      </w:r>
    </w:p>
    <w:p w14:paraId="2161057F" w14:textId="0C65D871" w:rsidR="000A1EE4" w:rsidRDefault="000A1EE4" w:rsidP="000A1EE4">
      <w:pPr>
        <w:pStyle w:val="Heading1"/>
      </w:pPr>
      <w:bookmarkStart w:id="73" w:name="_Toc532225870"/>
      <w:r>
        <w:lastRenderedPageBreak/>
        <w:t>Starfsmannalisti veturinn 201</w:t>
      </w:r>
      <w:r w:rsidR="00715B2D">
        <w:t>8-19</w:t>
      </w:r>
      <w:bookmarkEnd w:id="73"/>
    </w:p>
    <w:p w14:paraId="5E2071A6" w14:textId="77777777" w:rsidR="00BA505E" w:rsidRPr="00BA505E" w:rsidRDefault="00BA505E" w:rsidP="00C811D2">
      <w:pPr>
        <w:pStyle w:val="Texti"/>
        <w:spacing w:before="0" w:after="0"/>
        <w:rPr>
          <w:rFonts w:eastAsia="Times New Roman" w:cs="Tahoma"/>
        </w:rPr>
      </w:pPr>
      <w:r w:rsidRPr="00BA505E">
        <w:rPr>
          <w:rFonts w:eastAsia="Times New Roman" w:cs="Tahoma"/>
        </w:rPr>
        <w:t>Andri Þorvarðarson</w:t>
      </w:r>
      <w:r w:rsidRPr="00BA505E">
        <w:rPr>
          <w:rFonts w:cs="Tahoma"/>
        </w:rPr>
        <w:t>, sagnfræði</w:t>
      </w:r>
    </w:p>
    <w:p w14:paraId="1DB4E0C6" w14:textId="684A2A06" w:rsidR="00BA505E" w:rsidRDefault="00BA505E" w:rsidP="00C811D2">
      <w:pPr>
        <w:pStyle w:val="Texti"/>
        <w:spacing w:before="0" w:after="0"/>
      </w:pPr>
      <w:r w:rsidRPr="00BA505E">
        <w:t>Anna Jóna Guðmundsdóttir, sálfræði</w:t>
      </w:r>
    </w:p>
    <w:p w14:paraId="003B253D" w14:textId="6903CF39" w:rsidR="004C6322" w:rsidRDefault="004C6322" w:rsidP="00C811D2">
      <w:pPr>
        <w:pStyle w:val="Texti"/>
        <w:spacing w:before="0" w:after="0"/>
      </w:pPr>
      <w:r>
        <w:t>Anna Björg Gunnarsdóttir, snyrtifræði</w:t>
      </w:r>
    </w:p>
    <w:p w14:paraId="5231B60B" w14:textId="14BD2D5A" w:rsidR="004C6322" w:rsidRPr="00BA505E" w:rsidRDefault="004C6322" w:rsidP="00C811D2">
      <w:pPr>
        <w:pStyle w:val="Texti"/>
        <w:spacing w:before="0" w:after="0"/>
      </w:pPr>
      <w:r>
        <w:t>Arngrímur Vídalín Stefánsson, íslenska</w:t>
      </w:r>
    </w:p>
    <w:p w14:paraId="3F77B088" w14:textId="77777777" w:rsidR="00BA505E" w:rsidRPr="00BA505E" w:rsidRDefault="00BA505E" w:rsidP="00C811D2">
      <w:pPr>
        <w:pStyle w:val="Texti"/>
        <w:spacing w:before="0" w:after="0"/>
      </w:pPr>
      <w:r w:rsidRPr="00BA505E">
        <w:t>Auður Guðjónsdóttir, íslenska</w:t>
      </w:r>
    </w:p>
    <w:p w14:paraId="6DBC2CAB" w14:textId="77777777" w:rsidR="00BA505E" w:rsidRPr="00BA505E" w:rsidRDefault="00BA505E" w:rsidP="00C811D2">
      <w:pPr>
        <w:pStyle w:val="Texti"/>
        <w:spacing w:before="0" w:after="0"/>
      </w:pPr>
      <w:r w:rsidRPr="00BA505E">
        <w:t>Auður Lorenzo, spænska og félagsmálafulltrúi</w:t>
      </w:r>
    </w:p>
    <w:p w14:paraId="670A7F19" w14:textId="2D6F2AE5" w:rsidR="00BA505E" w:rsidRPr="00BA505E" w:rsidRDefault="00BA505E" w:rsidP="00C811D2">
      <w:pPr>
        <w:pStyle w:val="Texti"/>
        <w:spacing w:before="0" w:after="0"/>
      </w:pPr>
      <w:r w:rsidRPr="00BA505E">
        <w:t>Ágústa Unnur Gunnarsdóttir, kynningarstjóri</w:t>
      </w:r>
    </w:p>
    <w:p w14:paraId="18BAE057" w14:textId="77777777" w:rsidR="00BA505E" w:rsidRPr="00BA505E" w:rsidRDefault="00BA505E" w:rsidP="00C811D2">
      <w:pPr>
        <w:pStyle w:val="Texti"/>
        <w:spacing w:before="0" w:after="0"/>
      </w:pPr>
      <w:r w:rsidRPr="00BA505E">
        <w:t>Ágústa Jóhannsdóttir, sjúkraliðabraut</w:t>
      </w:r>
    </w:p>
    <w:p w14:paraId="543D1F8E" w14:textId="0F2445E6" w:rsidR="00BA505E" w:rsidRDefault="00BA505E" w:rsidP="00C811D2">
      <w:pPr>
        <w:pStyle w:val="Texti"/>
        <w:spacing w:before="0" w:after="0"/>
      </w:pPr>
      <w:r w:rsidRPr="00BA505E">
        <w:t>Árný Eggertsdóttir, ritari</w:t>
      </w:r>
    </w:p>
    <w:p w14:paraId="7D9A3FD9" w14:textId="09B79ED9" w:rsidR="00715B2D" w:rsidRPr="00BA505E" w:rsidRDefault="00715B2D" w:rsidP="00C811D2">
      <w:pPr>
        <w:pStyle w:val="Texti"/>
        <w:spacing w:before="0" w:after="0"/>
      </w:pPr>
      <w:r>
        <w:t>Ásdís Birgisdóttir, náms- og starfsráðgjafi</w:t>
      </w:r>
    </w:p>
    <w:p w14:paraId="47F05C08" w14:textId="7089FA6D" w:rsidR="00BA505E" w:rsidRPr="00BA505E" w:rsidRDefault="00BA505E" w:rsidP="00C811D2">
      <w:pPr>
        <w:pStyle w:val="Texti"/>
        <w:spacing w:before="0" w:after="0"/>
      </w:pPr>
      <w:r w:rsidRPr="00BA505E">
        <w:t xml:space="preserve">Ásgerður Bergsdóttir, </w:t>
      </w:r>
      <w:r w:rsidR="00715B2D">
        <w:t xml:space="preserve">íslenska og </w:t>
      </w:r>
      <w:r w:rsidRPr="00BA505E">
        <w:t>verkefnastjóri</w:t>
      </w:r>
    </w:p>
    <w:p w14:paraId="6B0789C0" w14:textId="77777777" w:rsidR="00BA505E" w:rsidRPr="00BA505E" w:rsidRDefault="00BA505E" w:rsidP="00C811D2">
      <w:pPr>
        <w:pStyle w:val="Texti"/>
        <w:spacing w:before="0" w:after="0"/>
      </w:pPr>
      <w:r w:rsidRPr="00BA505E">
        <w:t>Áslaug Gísladóttir, jarðfræði</w:t>
      </w:r>
    </w:p>
    <w:p w14:paraId="7CC84317" w14:textId="77777777" w:rsidR="00BA505E" w:rsidRPr="00BA505E" w:rsidRDefault="00BA505E" w:rsidP="00C811D2">
      <w:pPr>
        <w:pStyle w:val="Texti"/>
        <w:spacing w:before="0" w:after="0"/>
      </w:pPr>
      <w:r w:rsidRPr="00BA505E">
        <w:t>Baldvin Björgvinsson, rafvirkjun</w:t>
      </w:r>
    </w:p>
    <w:p w14:paraId="29C2CD3B" w14:textId="77777777" w:rsidR="00BA505E" w:rsidRPr="00BA505E" w:rsidRDefault="00BA505E" w:rsidP="00C811D2">
      <w:pPr>
        <w:pStyle w:val="Texti"/>
        <w:spacing w:before="0" w:after="0"/>
      </w:pPr>
      <w:r w:rsidRPr="00BA505E">
        <w:t>Barclay Anderson, enska</w:t>
      </w:r>
    </w:p>
    <w:p w14:paraId="6653B5B9" w14:textId="7000414F" w:rsidR="001001AC" w:rsidRDefault="00715B2D" w:rsidP="00C811D2">
      <w:pPr>
        <w:pStyle w:val="Texti"/>
        <w:spacing w:before="0" w:after="0"/>
      </w:pPr>
      <w:r>
        <w:t>Benedikt Kristjáns</w:t>
      </w:r>
      <w:r w:rsidR="001001AC">
        <w:t xml:space="preserve">son, </w:t>
      </w:r>
      <w:r>
        <w:t>húsasmíði</w:t>
      </w:r>
    </w:p>
    <w:p w14:paraId="54D671BA" w14:textId="7A4CC45E" w:rsidR="004C6322" w:rsidRDefault="004C6322" w:rsidP="00C811D2">
      <w:pPr>
        <w:pStyle w:val="Texti"/>
        <w:spacing w:before="0" w:after="0"/>
      </w:pPr>
      <w:r>
        <w:t>Benja Darayen, skólaliði</w:t>
      </w:r>
    </w:p>
    <w:p w14:paraId="31481E49" w14:textId="77777777" w:rsidR="00BA505E" w:rsidRPr="00BA505E" w:rsidRDefault="00BA505E" w:rsidP="00C811D2">
      <w:pPr>
        <w:pStyle w:val="Texti"/>
        <w:spacing w:before="0" w:after="0"/>
      </w:pPr>
      <w:r w:rsidRPr="00BA505E">
        <w:t>Berglind Halla Jónsdóttir, áfangastjóri</w:t>
      </w:r>
    </w:p>
    <w:p w14:paraId="4AEB3D54" w14:textId="77777777" w:rsidR="00BA505E" w:rsidRPr="00BA505E" w:rsidRDefault="00BA505E" w:rsidP="00C811D2">
      <w:pPr>
        <w:pStyle w:val="Texti"/>
        <w:spacing w:before="0" w:after="0"/>
      </w:pPr>
      <w:r w:rsidRPr="00BA505E">
        <w:t>Bjarni Antonsson, tölvufræði</w:t>
      </w:r>
    </w:p>
    <w:p w14:paraId="3C7A60CF" w14:textId="77777777" w:rsidR="00BA505E" w:rsidRPr="00BA505E" w:rsidRDefault="00BA505E" w:rsidP="00C811D2">
      <w:pPr>
        <w:pStyle w:val="Texti"/>
        <w:spacing w:before="0" w:after="0"/>
      </w:pPr>
      <w:r w:rsidRPr="00BA505E">
        <w:t>Björn Guðmundsson, efnafræði</w:t>
      </w:r>
    </w:p>
    <w:p w14:paraId="3DE0AEC7" w14:textId="4A719F7B" w:rsidR="00BA505E" w:rsidRPr="00BA505E" w:rsidRDefault="00BA505E" w:rsidP="00C811D2">
      <w:pPr>
        <w:pStyle w:val="Texti"/>
        <w:spacing w:before="0" w:after="0"/>
      </w:pPr>
      <w:r w:rsidRPr="00BA505E">
        <w:t>Brynja Stefánsdóttir, danska</w:t>
      </w:r>
      <w:r w:rsidR="00715B2D">
        <w:t xml:space="preserve"> </w:t>
      </w:r>
    </w:p>
    <w:p w14:paraId="6F9DF05E" w14:textId="39794721" w:rsidR="00BA505E" w:rsidRDefault="00BA505E" w:rsidP="00C811D2">
      <w:pPr>
        <w:pStyle w:val="Texti"/>
        <w:spacing w:before="0" w:after="0"/>
      </w:pPr>
      <w:r w:rsidRPr="00BA505E">
        <w:t>Bylgja Birgisdóttir, bókari</w:t>
      </w:r>
    </w:p>
    <w:p w14:paraId="7CAA9147" w14:textId="7EC82626" w:rsidR="004C6322" w:rsidRPr="00BA505E" w:rsidRDefault="004C6322" w:rsidP="00C811D2">
      <w:pPr>
        <w:pStyle w:val="Texti"/>
        <w:spacing w:before="0" w:after="0"/>
      </w:pPr>
      <w:r>
        <w:t>Chalieo Raijantbuek, skólaliði</w:t>
      </w:r>
    </w:p>
    <w:p w14:paraId="191B2B74" w14:textId="77777777" w:rsidR="00BA505E" w:rsidRPr="00BA505E" w:rsidRDefault="00BA505E" w:rsidP="00C811D2">
      <w:pPr>
        <w:pStyle w:val="Texti"/>
        <w:spacing w:before="0" w:after="0"/>
      </w:pPr>
      <w:r w:rsidRPr="00BA505E">
        <w:t>Dadda Guðrún Ingvadóttir</w:t>
      </w:r>
      <w:r w:rsidRPr="00BA505E">
        <w:rPr>
          <w:lang w:val="gsw-FR"/>
        </w:rPr>
        <w:t>, starfsbraut</w:t>
      </w:r>
    </w:p>
    <w:p w14:paraId="1FBDC4A3" w14:textId="6175500B" w:rsidR="00A1242B" w:rsidRPr="00A1242B" w:rsidRDefault="00A1242B" w:rsidP="00C811D2">
      <w:pPr>
        <w:pStyle w:val="Texti"/>
        <w:spacing w:before="0" w:after="0"/>
      </w:pPr>
      <w:r w:rsidRPr="00A1242B">
        <w:t>Dorota Kolka, skólaliði</w:t>
      </w:r>
      <w:r w:rsidR="00715B2D">
        <w:t xml:space="preserve"> og stuðningsfulltrúi</w:t>
      </w:r>
    </w:p>
    <w:p w14:paraId="470A5AEA" w14:textId="2C918281" w:rsidR="00BA505E" w:rsidRPr="00BA505E" w:rsidRDefault="00BA505E" w:rsidP="00C811D2">
      <w:pPr>
        <w:pStyle w:val="Texti"/>
        <w:spacing w:before="0" w:after="0"/>
        <w:rPr>
          <w:rFonts w:eastAsia="Times New Roman" w:cs="Tahoma"/>
        </w:rPr>
      </w:pPr>
      <w:r w:rsidRPr="00BA505E">
        <w:rPr>
          <w:rFonts w:eastAsia="Times New Roman" w:cs="Tahoma"/>
        </w:rPr>
        <w:t xml:space="preserve">Einar </w:t>
      </w:r>
      <w:r w:rsidR="00715B2D">
        <w:rPr>
          <w:rFonts w:eastAsia="Times New Roman" w:cs="Tahoma"/>
        </w:rPr>
        <w:t xml:space="preserve">Kristinn </w:t>
      </w:r>
      <w:r w:rsidRPr="00BA505E">
        <w:rPr>
          <w:rFonts w:eastAsia="Times New Roman" w:cs="Tahoma"/>
        </w:rPr>
        <w:t>Þorsteinsson</w:t>
      </w:r>
      <w:r w:rsidRPr="00BA505E">
        <w:rPr>
          <w:rFonts w:cs="Tahoma"/>
        </w:rPr>
        <w:t>, e</w:t>
      </w:r>
      <w:r w:rsidRPr="00BA505E">
        <w:rPr>
          <w:rFonts w:eastAsia="Times New Roman" w:cs="Tahoma"/>
        </w:rPr>
        <w:t>nska</w:t>
      </w:r>
    </w:p>
    <w:p w14:paraId="27E73965" w14:textId="35E95C54" w:rsidR="00BA505E" w:rsidRDefault="00BA505E" w:rsidP="00C811D2">
      <w:pPr>
        <w:pStyle w:val="Texti"/>
        <w:spacing w:before="0" w:after="0"/>
      </w:pPr>
      <w:r w:rsidRPr="00BA505E">
        <w:t>Elín Þ. Rafnsdóttir, myndlist</w:t>
      </w:r>
    </w:p>
    <w:p w14:paraId="5487D396" w14:textId="38A0D8C6" w:rsidR="00715B2D" w:rsidRPr="00BA505E" w:rsidRDefault="00715B2D" w:rsidP="00C811D2">
      <w:pPr>
        <w:pStyle w:val="Texti"/>
        <w:spacing w:before="0" w:after="0"/>
      </w:pPr>
      <w:r>
        <w:t>Elvar Jónsson, aðstoðarskólameistari</w:t>
      </w:r>
    </w:p>
    <w:p w14:paraId="6A683CC8" w14:textId="16B7D54A" w:rsidR="00715B2D" w:rsidRDefault="00715B2D" w:rsidP="00C811D2">
      <w:pPr>
        <w:pStyle w:val="Texti"/>
        <w:spacing w:before="0" w:after="0"/>
      </w:pPr>
      <w:r>
        <w:t>Engilbert Imsland, húsasmíði</w:t>
      </w:r>
    </w:p>
    <w:p w14:paraId="257E382C" w14:textId="6801260E" w:rsidR="00715B2D" w:rsidRDefault="00715B2D" w:rsidP="00C811D2">
      <w:pPr>
        <w:pStyle w:val="Texti"/>
        <w:spacing w:before="0" w:after="0"/>
      </w:pPr>
      <w:r>
        <w:t>Erla Hrönn Geirsdóttir, líffræði og heilbrigðisgreinar</w:t>
      </w:r>
    </w:p>
    <w:p w14:paraId="0F1DCE6A" w14:textId="042BEB00" w:rsidR="00715B2D" w:rsidRDefault="00715B2D" w:rsidP="00C811D2">
      <w:pPr>
        <w:pStyle w:val="Texti"/>
        <w:spacing w:before="0" w:after="0"/>
      </w:pPr>
      <w:r>
        <w:t>Friðrik O. Júlíu</w:t>
      </w:r>
      <w:r w:rsidR="004C6322">
        <w:t xml:space="preserve">sson, stærðfræði í kvöldskóla </w:t>
      </w:r>
    </w:p>
    <w:p w14:paraId="06A6CB57" w14:textId="6AFC4176" w:rsidR="001001AC" w:rsidRDefault="001001AC" w:rsidP="00C811D2">
      <w:pPr>
        <w:pStyle w:val="Texti"/>
        <w:spacing w:before="0" w:after="0"/>
      </w:pPr>
      <w:r>
        <w:t>Gabríel Daði Gunnarsson, eðlisfræði</w:t>
      </w:r>
    </w:p>
    <w:p w14:paraId="21D9B5BA" w14:textId="77777777" w:rsidR="00BA505E" w:rsidRPr="00BA505E" w:rsidRDefault="00BA505E" w:rsidP="00C811D2">
      <w:pPr>
        <w:pStyle w:val="Texti"/>
        <w:spacing w:before="0" w:after="0"/>
      </w:pPr>
      <w:r w:rsidRPr="00BA505E">
        <w:t>Guðbjörn Björgólfsson, enska</w:t>
      </w:r>
    </w:p>
    <w:p w14:paraId="4D89F281" w14:textId="7EECA53F" w:rsidR="00715B2D" w:rsidRDefault="00715B2D" w:rsidP="00C811D2">
      <w:pPr>
        <w:pStyle w:val="Texti"/>
        <w:spacing w:before="0" w:after="0"/>
      </w:pPr>
      <w:r>
        <w:t>Guðfinna Guðmundsdóttir, matreiðsla</w:t>
      </w:r>
    </w:p>
    <w:p w14:paraId="381D6A57" w14:textId="2C54D55C" w:rsidR="00BA505E" w:rsidRPr="00BA505E" w:rsidRDefault="00BA505E" w:rsidP="00C811D2">
      <w:pPr>
        <w:pStyle w:val="Texti"/>
        <w:spacing w:before="0" w:after="0"/>
      </w:pPr>
      <w:r w:rsidRPr="00BA505E">
        <w:t>Guðjón Ívarsson, netstjóri</w:t>
      </w:r>
    </w:p>
    <w:p w14:paraId="5B854B8E" w14:textId="384915FB" w:rsidR="00BA505E" w:rsidRPr="00BA505E" w:rsidRDefault="00BA505E" w:rsidP="00C811D2">
      <w:pPr>
        <w:pStyle w:val="Texti"/>
        <w:spacing w:before="0" w:after="0"/>
      </w:pPr>
      <w:r w:rsidRPr="00BA505E">
        <w:t xml:space="preserve">Guðjón Ó. Magnússon, </w:t>
      </w:r>
      <w:r w:rsidR="00715B2D">
        <w:t>enska</w:t>
      </w:r>
    </w:p>
    <w:p w14:paraId="23B074BC" w14:textId="77777777" w:rsidR="00BA505E" w:rsidRPr="00BA505E" w:rsidRDefault="00BA505E" w:rsidP="00C811D2">
      <w:pPr>
        <w:pStyle w:val="Texti"/>
        <w:spacing w:before="0" w:after="0"/>
      </w:pPr>
      <w:r w:rsidRPr="00BA505E">
        <w:t>Guðlaug Gísladóttir, íslenska</w:t>
      </w:r>
    </w:p>
    <w:p w14:paraId="437B0439" w14:textId="77777777" w:rsidR="00BA505E" w:rsidRPr="00BA505E" w:rsidRDefault="00BA505E" w:rsidP="00C811D2">
      <w:pPr>
        <w:pStyle w:val="Texti"/>
        <w:spacing w:before="0" w:after="0"/>
        <w:rPr>
          <w:rFonts w:eastAsia="Times New Roman" w:cs="Tahoma"/>
        </w:rPr>
      </w:pPr>
      <w:r w:rsidRPr="00BA505E">
        <w:rPr>
          <w:rFonts w:eastAsia="Times New Roman" w:cs="Tahoma"/>
        </w:rPr>
        <w:t>Guðmundur Hreinsson</w:t>
      </w:r>
      <w:r w:rsidRPr="00BA505E">
        <w:rPr>
          <w:rFonts w:cs="Tahoma"/>
        </w:rPr>
        <w:t>, h</w:t>
      </w:r>
      <w:r w:rsidRPr="00BA505E">
        <w:rPr>
          <w:rFonts w:eastAsia="Times New Roman" w:cs="Tahoma"/>
        </w:rPr>
        <w:t>úsasmíði</w:t>
      </w:r>
    </w:p>
    <w:p w14:paraId="615DD3D3" w14:textId="77777777" w:rsidR="00BA505E" w:rsidRPr="00BA505E" w:rsidRDefault="00BA505E" w:rsidP="00C811D2">
      <w:pPr>
        <w:pStyle w:val="Texti"/>
        <w:spacing w:before="0" w:after="0"/>
      </w:pPr>
      <w:r w:rsidRPr="00BA505E">
        <w:t>Guðmundur Torfason</w:t>
      </w:r>
      <w:r w:rsidRPr="00BA505E">
        <w:rPr>
          <w:rFonts w:cs="Tahoma"/>
        </w:rPr>
        <w:t>, h</w:t>
      </w:r>
      <w:r w:rsidRPr="00BA505E">
        <w:rPr>
          <w:rFonts w:eastAsia="Times New Roman" w:cs="Tahoma"/>
        </w:rPr>
        <w:t>úsasmíði</w:t>
      </w:r>
    </w:p>
    <w:p w14:paraId="67942CAD" w14:textId="77777777" w:rsidR="00BA505E" w:rsidRPr="00BA505E" w:rsidRDefault="00BA505E" w:rsidP="00C811D2">
      <w:pPr>
        <w:pStyle w:val="Texti"/>
        <w:spacing w:before="0" w:after="0"/>
      </w:pPr>
      <w:r w:rsidRPr="00BA505E">
        <w:t>Guðrún G. Gröndal, myndlist</w:t>
      </w:r>
    </w:p>
    <w:p w14:paraId="3A82DFAF" w14:textId="77777777" w:rsidR="00BA505E" w:rsidRPr="00BA505E" w:rsidRDefault="00BA505E" w:rsidP="00C811D2">
      <w:pPr>
        <w:pStyle w:val="Texti"/>
        <w:spacing w:before="0" w:after="0"/>
      </w:pPr>
      <w:r w:rsidRPr="00BA505E">
        <w:t>Guðrún Hrefna Guðmundsdóttir, skólameistari</w:t>
      </w:r>
    </w:p>
    <w:p w14:paraId="49CC198F" w14:textId="77777777" w:rsidR="00BA505E" w:rsidRPr="00BA505E" w:rsidRDefault="00BA505E" w:rsidP="00C811D2">
      <w:pPr>
        <w:pStyle w:val="Texti"/>
        <w:spacing w:before="0" w:after="0"/>
      </w:pPr>
      <w:r w:rsidRPr="00BA505E">
        <w:t>Guðrún Hallgrímsdóttir</w:t>
      </w:r>
      <w:r w:rsidRPr="00BA505E">
        <w:rPr>
          <w:lang w:val="gsw-FR"/>
        </w:rPr>
        <w:t>, starfsbraut</w:t>
      </w:r>
    </w:p>
    <w:p w14:paraId="35FD6CC0" w14:textId="77777777" w:rsidR="00BA505E" w:rsidRPr="00BA505E" w:rsidRDefault="00BA505E" w:rsidP="00C811D2">
      <w:pPr>
        <w:pStyle w:val="Texti"/>
        <w:spacing w:before="0" w:after="0"/>
      </w:pPr>
      <w:r w:rsidRPr="00BA505E">
        <w:t>Guðrún Jónsdóttir, íslenska</w:t>
      </w:r>
    </w:p>
    <w:p w14:paraId="5641C782" w14:textId="77777777" w:rsidR="00BA505E" w:rsidRPr="00BA505E" w:rsidRDefault="00BA505E" w:rsidP="00C811D2">
      <w:pPr>
        <w:pStyle w:val="Texti"/>
        <w:spacing w:before="0" w:after="0"/>
      </w:pPr>
      <w:r w:rsidRPr="00BA505E">
        <w:t>Guðrún Pétursdóttir, snyrtifræði</w:t>
      </w:r>
    </w:p>
    <w:p w14:paraId="348FA430" w14:textId="77777777" w:rsidR="00BA505E" w:rsidRPr="00BA505E" w:rsidRDefault="00BA505E" w:rsidP="00C811D2">
      <w:pPr>
        <w:pStyle w:val="Texti"/>
        <w:spacing w:before="0" w:after="0"/>
      </w:pPr>
      <w:r w:rsidRPr="00BA505E">
        <w:t>Guðrún H. Sigurðardóttir, myndlist</w:t>
      </w:r>
    </w:p>
    <w:p w14:paraId="059A96BD" w14:textId="77777777" w:rsidR="00BA505E" w:rsidRPr="00BA505E" w:rsidRDefault="00BA505E" w:rsidP="00C811D2">
      <w:pPr>
        <w:pStyle w:val="Texti"/>
        <w:spacing w:before="0" w:after="0"/>
      </w:pPr>
      <w:r w:rsidRPr="00BA505E">
        <w:t>Guðrún Benný Svansdóttir, snyrtifræði</w:t>
      </w:r>
    </w:p>
    <w:p w14:paraId="16958736" w14:textId="57A5874C" w:rsidR="00BA505E" w:rsidRPr="00BA505E" w:rsidRDefault="00BA505E" w:rsidP="00C811D2">
      <w:pPr>
        <w:pStyle w:val="Texti"/>
        <w:spacing w:before="0" w:after="0"/>
      </w:pPr>
      <w:r w:rsidRPr="00BA505E">
        <w:t xml:space="preserve">Guðrún </w:t>
      </w:r>
      <w:r w:rsidR="00715B2D">
        <w:t>Árdís Össurardóttir, textílgreinar</w:t>
      </w:r>
    </w:p>
    <w:p w14:paraId="0170DF17" w14:textId="6673047B" w:rsidR="00BA505E" w:rsidRPr="00BA505E" w:rsidRDefault="00BA505E" w:rsidP="00C811D2">
      <w:pPr>
        <w:pStyle w:val="Texti"/>
        <w:spacing w:before="0" w:after="0"/>
      </w:pPr>
      <w:r w:rsidRPr="00BA505E">
        <w:t>Gunnar Magnús Gunnarsson, enska</w:t>
      </w:r>
    </w:p>
    <w:p w14:paraId="622B18DF" w14:textId="77777777" w:rsidR="00BA505E" w:rsidRPr="00BA505E" w:rsidRDefault="00BA505E" w:rsidP="00C811D2">
      <w:pPr>
        <w:pStyle w:val="Texti"/>
        <w:spacing w:before="0" w:after="0"/>
      </w:pPr>
      <w:r w:rsidRPr="00BA505E">
        <w:t>Gunnar Páll Jóakimsson</w:t>
      </w:r>
      <w:r w:rsidRPr="00BA505E">
        <w:rPr>
          <w:lang w:val="gsw-FR"/>
        </w:rPr>
        <w:t>, stærðfræði</w:t>
      </w:r>
    </w:p>
    <w:p w14:paraId="2A66009A" w14:textId="77777777" w:rsidR="00BA505E" w:rsidRPr="00BA505E" w:rsidRDefault="00BA505E" w:rsidP="00C811D2">
      <w:pPr>
        <w:pStyle w:val="Texti"/>
        <w:spacing w:before="0" w:after="0"/>
      </w:pPr>
      <w:r w:rsidRPr="00BA505E">
        <w:lastRenderedPageBreak/>
        <w:t>Gunnar Tryggvason</w:t>
      </w:r>
      <w:r w:rsidRPr="00BA505E">
        <w:rPr>
          <w:lang w:val="gsw-FR"/>
        </w:rPr>
        <w:t>, rafvirkjun</w:t>
      </w:r>
    </w:p>
    <w:p w14:paraId="2631CDDE" w14:textId="77777777" w:rsidR="00BA505E" w:rsidRPr="00BA505E" w:rsidRDefault="00BA505E" w:rsidP="00C811D2">
      <w:pPr>
        <w:pStyle w:val="Texti"/>
        <w:spacing w:before="0" w:after="0"/>
      </w:pPr>
      <w:r w:rsidRPr="00BA505E">
        <w:t>Gunnhildur Guðbjörnsdóttir, danska</w:t>
      </w:r>
    </w:p>
    <w:p w14:paraId="054D4BAB" w14:textId="59877133" w:rsidR="001001AC" w:rsidRDefault="001001AC" w:rsidP="00C811D2">
      <w:pPr>
        <w:pStyle w:val="Texti"/>
        <w:spacing w:before="0" w:after="0"/>
      </w:pPr>
      <w:r>
        <w:t>Hafliði Guðjónsson, rafiðngreinar</w:t>
      </w:r>
    </w:p>
    <w:p w14:paraId="04606F46" w14:textId="7BC3AAD4" w:rsidR="00BA505E" w:rsidRPr="00BA505E" w:rsidRDefault="00BA505E" w:rsidP="00C811D2">
      <w:pPr>
        <w:pStyle w:val="Texti"/>
        <w:spacing w:before="0" w:after="0"/>
      </w:pPr>
      <w:r w:rsidRPr="00BA505E">
        <w:t>Halla</w:t>
      </w:r>
      <w:r w:rsidR="004C6322">
        <w:t xml:space="preserve"> H. Hallgrímsdóttir, textílgreinar</w:t>
      </w:r>
    </w:p>
    <w:p w14:paraId="02997227" w14:textId="77777777" w:rsidR="00BA505E" w:rsidRPr="00BA505E" w:rsidRDefault="00BA505E" w:rsidP="00C811D2">
      <w:pPr>
        <w:pStyle w:val="Texti"/>
        <w:spacing w:before="0" w:after="0"/>
      </w:pPr>
      <w:r w:rsidRPr="00BA505E">
        <w:t>Halldís Ármannsdóttir, íslenska</w:t>
      </w:r>
    </w:p>
    <w:p w14:paraId="08D753CA" w14:textId="53196DBF" w:rsidR="004C6322" w:rsidRDefault="00BA505E" w:rsidP="00C811D2">
      <w:pPr>
        <w:pStyle w:val="Texti"/>
        <w:spacing w:before="0" w:after="0"/>
        <w:rPr>
          <w:lang w:val="gsw-FR"/>
        </w:rPr>
      </w:pPr>
      <w:r w:rsidRPr="00BA505E">
        <w:t>Halldóra N. Björnsdóttir</w:t>
      </w:r>
      <w:r w:rsidRPr="00BA505E">
        <w:rPr>
          <w:lang w:val="gsw-FR"/>
        </w:rPr>
        <w:t>, starfsbraut</w:t>
      </w:r>
    </w:p>
    <w:p w14:paraId="119413CD" w14:textId="364316A2" w:rsidR="000E7776" w:rsidRDefault="000E7776" w:rsidP="00C811D2">
      <w:pPr>
        <w:pStyle w:val="Texti"/>
        <w:spacing w:before="0" w:after="0"/>
        <w:rPr>
          <w:lang w:val="gsw-FR"/>
        </w:rPr>
      </w:pPr>
      <w:r>
        <w:rPr>
          <w:lang w:val="gsw-FR"/>
        </w:rPr>
        <w:t>Hanna Ásgeirsdóttir, vinnustofa nemenda</w:t>
      </w:r>
    </w:p>
    <w:p w14:paraId="3C445EF0" w14:textId="337F5FF8" w:rsidR="007F6C30" w:rsidRPr="004C6322" w:rsidRDefault="007F6C30" w:rsidP="00C811D2">
      <w:pPr>
        <w:pStyle w:val="Texti"/>
        <w:spacing w:before="0" w:after="0"/>
        <w:rPr>
          <w:lang w:val="gsw-FR"/>
        </w:rPr>
      </w:pPr>
      <w:r>
        <w:rPr>
          <w:lang w:val="gsw-FR"/>
        </w:rPr>
        <w:t>Harpa Dögg Kjartansdóttir, myndlist</w:t>
      </w:r>
    </w:p>
    <w:p w14:paraId="15466CF4" w14:textId="77777777" w:rsidR="00BA505E" w:rsidRPr="00BA505E" w:rsidRDefault="00BA505E" w:rsidP="00C811D2">
      <w:pPr>
        <w:pStyle w:val="Texti"/>
        <w:spacing w:before="0" w:after="0"/>
      </w:pPr>
      <w:r w:rsidRPr="00BA505E">
        <w:t>Haukur P. Benediktsson</w:t>
      </w:r>
      <w:r w:rsidRPr="00BA505E">
        <w:rPr>
          <w:lang w:val="gsw-FR"/>
        </w:rPr>
        <w:t>, stærðfræði</w:t>
      </w:r>
    </w:p>
    <w:p w14:paraId="11D3B38C" w14:textId="77777777" w:rsidR="00BA505E" w:rsidRPr="00BA505E" w:rsidRDefault="00BA505E" w:rsidP="00C811D2">
      <w:pPr>
        <w:pStyle w:val="Texti"/>
        <w:spacing w:before="0" w:after="0"/>
      </w:pPr>
      <w:r w:rsidRPr="00BA505E">
        <w:t>Heimir Jónsson</w:t>
      </w:r>
      <w:r w:rsidRPr="00BA505E">
        <w:rPr>
          <w:rFonts w:cs="Tahoma"/>
        </w:rPr>
        <w:t>, h</w:t>
      </w:r>
      <w:r w:rsidRPr="00BA505E">
        <w:rPr>
          <w:rFonts w:eastAsia="Times New Roman" w:cs="Tahoma"/>
        </w:rPr>
        <w:t>úsasmíði</w:t>
      </w:r>
    </w:p>
    <w:p w14:paraId="08D2A166" w14:textId="77777777" w:rsidR="00BA505E" w:rsidRPr="00BA505E" w:rsidRDefault="00BA505E" w:rsidP="00C811D2">
      <w:pPr>
        <w:pStyle w:val="Texti"/>
        <w:spacing w:before="0" w:after="0"/>
      </w:pPr>
      <w:r w:rsidRPr="00BA505E">
        <w:t>Helgi S. Reimarsson</w:t>
      </w:r>
      <w:r w:rsidRPr="00BA505E">
        <w:rPr>
          <w:lang w:val="gsw-FR"/>
        </w:rPr>
        <w:t>, rafvirkjun</w:t>
      </w:r>
    </w:p>
    <w:p w14:paraId="2816B1E9" w14:textId="77777777" w:rsidR="00BA505E" w:rsidRPr="00BA505E" w:rsidRDefault="00BA505E" w:rsidP="00C811D2">
      <w:pPr>
        <w:pStyle w:val="Texti"/>
        <w:spacing w:before="0" w:after="0"/>
      </w:pPr>
      <w:r w:rsidRPr="00BA505E">
        <w:t>Hjörvar Ingi Haraldsson, tölvufræði</w:t>
      </w:r>
    </w:p>
    <w:p w14:paraId="09B3F0F8" w14:textId="55834814" w:rsidR="00BA505E" w:rsidRDefault="00BA505E" w:rsidP="00C811D2">
      <w:pPr>
        <w:pStyle w:val="Texti"/>
        <w:spacing w:before="0" w:after="0"/>
        <w:rPr>
          <w:lang w:val="gsw-FR"/>
        </w:rPr>
      </w:pPr>
      <w:r w:rsidRPr="00BA505E">
        <w:t>Hrafnhildur Gísladóttir</w:t>
      </w:r>
      <w:r w:rsidRPr="00BA505E">
        <w:rPr>
          <w:lang w:val="gsw-FR"/>
        </w:rPr>
        <w:t>, starfsbraut</w:t>
      </w:r>
    </w:p>
    <w:p w14:paraId="28710142" w14:textId="289B2FE4" w:rsidR="004C6322" w:rsidRDefault="004C6322" w:rsidP="00C811D2">
      <w:pPr>
        <w:pStyle w:val="Texti"/>
        <w:spacing w:before="0" w:after="0"/>
      </w:pPr>
      <w:r>
        <w:t>Hrefna Hugadóttir, starfsbraut</w:t>
      </w:r>
    </w:p>
    <w:p w14:paraId="64890F6C" w14:textId="3A089E57" w:rsidR="007F6C30" w:rsidRPr="00BA505E" w:rsidRDefault="007F6C30" w:rsidP="00C811D2">
      <w:pPr>
        <w:pStyle w:val="Texti"/>
        <w:spacing w:before="0" w:after="0"/>
      </w:pPr>
      <w:r>
        <w:t xml:space="preserve">Hrefna Steinsdóttir, íslenska í kvöldskóla </w:t>
      </w:r>
    </w:p>
    <w:p w14:paraId="69434EAF" w14:textId="77777777" w:rsidR="00BA505E" w:rsidRPr="00BA505E" w:rsidRDefault="00BA505E" w:rsidP="00C811D2">
      <w:pPr>
        <w:pStyle w:val="Texti"/>
        <w:spacing w:before="0" w:after="0"/>
      </w:pPr>
      <w:r w:rsidRPr="00BA505E">
        <w:t>Hulda Hlín Ragnars, félagsfræði</w:t>
      </w:r>
    </w:p>
    <w:p w14:paraId="562E7B05" w14:textId="437F250A" w:rsidR="00BA505E" w:rsidRDefault="00BA505E" w:rsidP="00C811D2">
      <w:pPr>
        <w:pStyle w:val="Texti"/>
        <w:spacing w:before="0" w:after="0"/>
      </w:pPr>
      <w:r w:rsidRPr="00BA505E">
        <w:t>Ingibjörg Dís Geirsdóttir, fjármálastjóri</w:t>
      </w:r>
    </w:p>
    <w:p w14:paraId="7FBCCB5E" w14:textId="6668BD65" w:rsidR="00595E94" w:rsidRPr="00BA505E" w:rsidRDefault="00595E94" w:rsidP="00C811D2">
      <w:pPr>
        <w:pStyle w:val="Texti"/>
        <w:spacing w:before="0" w:after="0"/>
      </w:pPr>
      <w:r>
        <w:t>Inga Kolbrún Hjartardóttir, sjúkraliðabraut</w:t>
      </w:r>
    </w:p>
    <w:p w14:paraId="50325ACA" w14:textId="77777777" w:rsidR="00BA505E" w:rsidRPr="00BA505E" w:rsidRDefault="00BA505E" w:rsidP="00C811D2">
      <w:pPr>
        <w:pStyle w:val="Texti"/>
        <w:spacing w:before="0" w:after="0"/>
        <w:rPr>
          <w:rFonts w:cs="Tahoma"/>
        </w:rPr>
      </w:pPr>
      <w:r w:rsidRPr="00BA505E">
        <w:rPr>
          <w:rFonts w:eastAsia="Times New Roman" w:cs="Tahoma"/>
        </w:rPr>
        <w:t>Iveta Licha</w:t>
      </w:r>
      <w:r w:rsidRPr="00BA505E">
        <w:rPr>
          <w:rFonts w:cs="Tahoma"/>
        </w:rPr>
        <w:t>, enska</w:t>
      </w:r>
    </w:p>
    <w:p w14:paraId="36D1C768" w14:textId="77777777" w:rsidR="00BA505E" w:rsidRPr="00BA505E" w:rsidRDefault="00BA505E" w:rsidP="00C811D2">
      <w:pPr>
        <w:pStyle w:val="Texti"/>
        <w:spacing w:before="0" w:after="0"/>
      </w:pPr>
      <w:r w:rsidRPr="00BA505E">
        <w:t>Jakob Þór Pétursson, íþróttir</w:t>
      </w:r>
    </w:p>
    <w:p w14:paraId="41A8CF27" w14:textId="5AD3E649" w:rsidR="00BA505E" w:rsidRDefault="00BA505E" w:rsidP="00C811D2">
      <w:pPr>
        <w:pStyle w:val="Texti"/>
        <w:spacing w:before="0" w:after="0"/>
        <w:rPr>
          <w:lang w:val="gsw-FR"/>
        </w:rPr>
      </w:pPr>
      <w:r w:rsidRPr="00BA505E">
        <w:t>Jóhann Arnarson</w:t>
      </w:r>
      <w:r w:rsidRPr="00BA505E">
        <w:rPr>
          <w:lang w:val="gsw-FR"/>
        </w:rPr>
        <w:t>, starfsbraut</w:t>
      </w:r>
    </w:p>
    <w:p w14:paraId="041FD7E6" w14:textId="77777777" w:rsidR="00BA505E" w:rsidRPr="00BA505E" w:rsidRDefault="00BA505E" w:rsidP="00C811D2">
      <w:pPr>
        <w:pStyle w:val="Texti"/>
        <w:spacing w:before="0" w:after="0"/>
      </w:pPr>
      <w:r w:rsidRPr="00BA505E">
        <w:t>Jóhanna Geirsdóttir, tölvubraut</w:t>
      </w:r>
    </w:p>
    <w:p w14:paraId="234D7295" w14:textId="2AE52EDA" w:rsidR="00BA505E" w:rsidRPr="00BA505E" w:rsidRDefault="004C6322" w:rsidP="00C811D2">
      <w:pPr>
        <w:pStyle w:val="Texti"/>
        <w:spacing w:before="0" w:after="0"/>
      </w:pPr>
      <w:r>
        <w:t>Júlíus Júlíusson, rafiðngreinar</w:t>
      </w:r>
    </w:p>
    <w:p w14:paraId="6D317127" w14:textId="77777777" w:rsidR="00BA505E" w:rsidRPr="00BA505E" w:rsidRDefault="00BA505E" w:rsidP="00C811D2">
      <w:pPr>
        <w:pStyle w:val="Texti"/>
        <w:spacing w:before="0" w:after="0"/>
      </w:pPr>
      <w:r w:rsidRPr="00BA505E">
        <w:t>Jörundur Áki Sveinsson, íþróttir</w:t>
      </w:r>
    </w:p>
    <w:p w14:paraId="1CCED9C2" w14:textId="77777777" w:rsidR="00BA505E" w:rsidRPr="00BA505E" w:rsidRDefault="00BA505E" w:rsidP="00C811D2">
      <w:pPr>
        <w:pStyle w:val="Texti"/>
        <w:spacing w:before="0" w:after="0"/>
      </w:pPr>
      <w:r w:rsidRPr="00BA505E">
        <w:t>Karen Júlía Júlíusdóttir, sjúkraliðabraut</w:t>
      </w:r>
    </w:p>
    <w:p w14:paraId="4684B33B" w14:textId="77777777" w:rsidR="00BA505E" w:rsidRPr="00BA505E" w:rsidRDefault="00BA505E" w:rsidP="00C811D2">
      <w:pPr>
        <w:pStyle w:val="Texti"/>
        <w:spacing w:before="0" w:after="0"/>
      </w:pPr>
      <w:r w:rsidRPr="00BA505E">
        <w:t>Karen Pálsdóttir, náttúrufræði</w:t>
      </w:r>
    </w:p>
    <w:p w14:paraId="6BDCAA69" w14:textId="77777777" w:rsidR="00BA505E" w:rsidRPr="00BA505E" w:rsidRDefault="00BA505E" w:rsidP="00C811D2">
      <w:pPr>
        <w:pStyle w:val="Texti"/>
        <w:spacing w:before="0" w:after="0"/>
      </w:pPr>
      <w:r w:rsidRPr="00BA505E">
        <w:t>Kristín Anna Arnþórsdóttir, íþróttir</w:t>
      </w:r>
    </w:p>
    <w:p w14:paraId="0E6F9224" w14:textId="3F87C8E6" w:rsidR="001001AC" w:rsidRDefault="001001AC" w:rsidP="00C811D2">
      <w:pPr>
        <w:pStyle w:val="Texti"/>
        <w:spacing w:before="0" w:after="0"/>
      </w:pPr>
      <w:r>
        <w:t>Kristín Guðrún Jónsdóttir, enska</w:t>
      </w:r>
      <w:r w:rsidR="004C6322">
        <w:t xml:space="preserve"> og félagsmálafulltrúi</w:t>
      </w:r>
    </w:p>
    <w:p w14:paraId="0B825F08" w14:textId="64C2B797" w:rsidR="00BA505E" w:rsidRDefault="00BA505E" w:rsidP="00C811D2">
      <w:pPr>
        <w:pStyle w:val="Texti"/>
        <w:spacing w:before="0" w:after="0"/>
      </w:pPr>
      <w:r w:rsidRPr="00BA505E">
        <w:t>Kristín Reynisdóttir, myndlist</w:t>
      </w:r>
    </w:p>
    <w:p w14:paraId="1D0A1611" w14:textId="507365F6" w:rsidR="004C6322" w:rsidRDefault="004C6322" w:rsidP="00C811D2">
      <w:pPr>
        <w:pStyle w:val="Texti"/>
        <w:spacing w:before="0" w:after="0"/>
      </w:pPr>
      <w:r>
        <w:t>Kristján Óttar Klausen, stærðfræði</w:t>
      </w:r>
    </w:p>
    <w:p w14:paraId="3CD6D277" w14:textId="7EAEFDB8" w:rsidR="004C6322" w:rsidRDefault="004C6322" w:rsidP="00C811D2">
      <w:pPr>
        <w:pStyle w:val="Texti"/>
        <w:spacing w:before="0" w:after="0"/>
      </w:pPr>
      <w:r>
        <w:t>Kristmann Magnússon, húsasmíði í kvöldskóla</w:t>
      </w:r>
    </w:p>
    <w:p w14:paraId="1A4871EF" w14:textId="52518530" w:rsidR="004C6322" w:rsidRPr="00BA505E" w:rsidRDefault="004C6322" w:rsidP="00C811D2">
      <w:pPr>
        <w:pStyle w:val="Texti"/>
        <w:spacing w:before="0" w:after="0"/>
      </w:pPr>
      <w:r>
        <w:t>Linda Hængsdóttir, þýska</w:t>
      </w:r>
    </w:p>
    <w:p w14:paraId="23846424" w14:textId="7A1D4B3C" w:rsidR="00BA505E" w:rsidRDefault="00BA505E" w:rsidP="00C811D2">
      <w:pPr>
        <w:pStyle w:val="Texti"/>
        <w:spacing w:before="0" w:after="0"/>
      </w:pPr>
      <w:r w:rsidRPr="00BA505E">
        <w:t>Lise Krolykke Sörensen, mötuneyti starfsmanna</w:t>
      </w:r>
    </w:p>
    <w:p w14:paraId="50DC3FD9" w14:textId="19B8DA6B" w:rsidR="004C6322" w:rsidRPr="00BA505E" w:rsidRDefault="004C6322" w:rsidP="00C811D2">
      <w:pPr>
        <w:pStyle w:val="Texti"/>
        <w:spacing w:before="0" w:after="0"/>
      </w:pPr>
      <w:r>
        <w:t>Lucyna Elzbieta Szablowska, skólaliði</w:t>
      </w:r>
    </w:p>
    <w:p w14:paraId="5D75B079" w14:textId="34B91CF3" w:rsidR="00BA505E" w:rsidRDefault="00BA505E" w:rsidP="00C811D2">
      <w:pPr>
        <w:pStyle w:val="Texti"/>
        <w:spacing w:before="0" w:after="0"/>
        <w:rPr>
          <w:rFonts w:eastAsia="Times New Roman" w:cs="Tahoma"/>
        </w:rPr>
      </w:pPr>
      <w:r w:rsidRPr="00BA505E">
        <w:t>Magnús Kristmannsson</w:t>
      </w:r>
      <w:r w:rsidRPr="00BA505E">
        <w:rPr>
          <w:rFonts w:cs="Tahoma"/>
        </w:rPr>
        <w:t>, h</w:t>
      </w:r>
      <w:r w:rsidRPr="00BA505E">
        <w:rPr>
          <w:rFonts w:eastAsia="Times New Roman" w:cs="Tahoma"/>
        </w:rPr>
        <w:t>úsasmíði</w:t>
      </w:r>
    </w:p>
    <w:p w14:paraId="3C986028" w14:textId="2297DF10" w:rsidR="004C6322" w:rsidRDefault="004C6322" w:rsidP="00C811D2">
      <w:pPr>
        <w:pStyle w:val="Texti"/>
        <w:spacing w:before="0" w:after="0"/>
        <w:rPr>
          <w:rStyle w:val="Emphasis"/>
          <w:i w:val="0"/>
          <w:szCs w:val="24"/>
        </w:rPr>
      </w:pPr>
      <w:r>
        <w:rPr>
          <w:rStyle w:val="Emphasis"/>
          <w:i w:val="0"/>
          <w:szCs w:val="24"/>
        </w:rPr>
        <w:t>María Solveig Héðinsdóttir, markþjálfun</w:t>
      </w:r>
    </w:p>
    <w:p w14:paraId="3755334B" w14:textId="364CC64C" w:rsidR="00914C63" w:rsidRPr="00BA505E" w:rsidRDefault="00914C63" w:rsidP="00C811D2">
      <w:pPr>
        <w:pStyle w:val="Texti"/>
        <w:spacing w:before="0" w:after="0"/>
        <w:rPr>
          <w:rStyle w:val="Emphasis"/>
          <w:i w:val="0"/>
          <w:szCs w:val="24"/>
        </w:rPr>
      </w:pPr>
      <w:r>
        <w:rPr>
          <w:rStyle w:val="Emphasis"/>
          <w:i w:val="0"/>
          <w:szCs w:val="24"/>
        </w:rPr>
        <w:t>Mutjalin Sigurðsson, skólaliði</w:t>
      </w:r>
    </w:p>
    <w:p w14:paraId="32FB3148" w14:textId="77777777" w:rsidR="00BA505E" w:rsidRPr="00BA505E" w:rsidRDefault="00BA505E" w:rsidP="00C811D2">
      <w:pPr>
        <w:pStyle w:val="Texti"/>
        <w:spacing w:before="0" w:after="0"/>
      </w:pPr>
      <w:r w:rsidRPr="00BA505E">
        <w:t>Nína Björg Sigurðardóttir, snyrtifræði</w:t>
      </w:r>
    </w:p>
    <w:p w14:paraId="699E6800" w14:textId="77777777" w:rsidR="00BA505E" w:rsidRPr="00BA505E" w:rsidRDefault="00BA505E" w:rsidP="00C811D2">
      <w:pPr>
        <w:pStyle w:val="Texti"/>
        <w:spacing w:before="0" w:after="0"/>
      </w:pPr>
      <w:r w:rsidRPr="00BA505E">
        <w:t>Óli Kári Ólason</w:t>
      </w:r>
      <w:r w:rsidRPr="00BA505E">
        <w:rPr>
          <w:rFonts w:cs="Tahoma"/>
        </w:rPr>
        <w:t>, sagnfræði</w:t>
      </w:r>
    </w:p>
    <w:p w14:paraId="634577D4" w14:textId="6B496ABB" w:rsidR="00012564" w:rsidRPr="00BA505E" w:rsidRDefault="00012564" w:rsidP="00C811D2">
      <w:pPr>
        <w:pStyle w:val="Texti"/>
        <w:spacing w:before="0" w:after="0"/>
      </w:pPr>
      <w:r>
        <w:rPr>
          <w:lang w:val="gsw-FR"/>
        </w:rPr>
        <w:t>Ólöf Helga Þór, náms</w:t>
      </w:r>
      <w:r w:rsidR="00177BE5">
        <w:rPr>
          <w:lang w:val="gsw-FR"/>
        </w:rPr>
        <w:t>- og starfs</w:t>
      </w:r>
      <w:r>
        <w:rPr>
          <w:lang w:val="gsw-FR"/>
        </w:rPr>
        <w:t>ráðgjafi</w:t>
      </w:r>
    </w:p>
    <w:p w14:paraId="30E17443" w14:textId="1CF5A73D" w:rsidR="00012564" w:rsidRDefault="00012564" w:rsidP="00C811D2">
      <w:pPr>
        <w:pStyle w:val="Texti"/>
        <w:spacing w:before="0" w:after="0"/>
      </w:pPr>
      <w:r>
        <w:t>Paolo M. Turchi, myndlist</w:t>
      </w:r>
    </w:p>
    <w:p w14:paraId="171D8BB4" w14:textId="25584578" w:rsidR="00914C63" w:rsidRDefault="00914C63" w:rsidP="00C811D2">
      <w:pPr>
        <w:pStyle w:val="Texti"/>
        <w:spacing w:before="0" w:after="0"/>
      </w:pPr>
      <w:r>
        <w:t>Pranom Mankamnert, skólaliði</w:t>
      </w:r>
    </w:p>
    <w:p w14:paraId="54E6E535" w14:textId="16181E5B" w:rsidR="00BA505E" w:rsidRDefault="00BA505E" w:rsidP="00C811D2">
      <w:pPr>
        <w:pStyle w:val="Texti"/>
        <w:spacing w:before="0" w:after="0"/>
      </w:pPr>
      <w:r w:rsidRPr="00BA505E">
        <w:t>Ragnar S. Magnússon, íslenska</w:t>
      </w:r>
    </w:p>
    <w:p w14:paraId="36513B69" w14:textId="39157B6A" w:rsidR="00914C63" w:rsidRDefault="00914C63" w:rsidP="00C811D2">
      <w:pPr>
        <w:pStyle w:val="Texti"/>
        <w:spacing w:before="0" w:after="0"/>
      </w:pPr>
      <w:r>
        <w:t>Rashid Mwinyi Omar, skólaliði</w:t>
      </w:r>
    </w:p>
    <w:p w14:paraId="49974B38" w14:textId="06763E67" w:rsidR="00552288" w:rsidRPr="00BA505E" w:rsidRDefault="00552288" w:rsidP="00C811D2">
      <w:pPr>
        <w:pStyle w:val="Texti"/>
        <w:spacing w:before="0" w:after="0"/>
      </w:pPr>
      <w:r>
        <w:t>Rúnar Ingi Guðjónsson, húsasmíði og rafiðngreinar</w:t>
      </w:r>
    </w:p>
    <w:p w14:paraId="72287ED0" w14:textId="77777777" w:rsidR="00BA505E" w:rsidRPr="00BA505E" w:rsidRDefault="00BA505E" w:rsidP="00C811D2">
      <w:pPr>
        <w:pStyle w:val="Texti"/>
        <w:spacing w:before="0" w:after="0"/>
      </w:pPr>
      <w:r w:rsidRPr="00BA505E">
        <w:t>Sesselja Pétursdóttir, náms- og starfsráðgjafi</w:t>
      </w:r>
    </w:p>
    <w:p w14:paraId="1695EBEC" w14:textId="18E59646" w:rsidR="00BA505E" w:rsidRPr="00BA505E" w:rsidRDefault="00BA505E" w:rsidP="00C811D2">
      <w:pPr>
        <w:pStyle w:val="Texti"/>
        <w:spacing w:before="0" w:after="0"/>
      </w:pPr>
      <w:r w:rsidRPr="00BA505E">
        <w:t>S</w:t>
      </w:r>
      <w:r w:rsidR="00552288">
        <w:t>igríður Ólafsdóttir, textílgreinar</w:t>
      </w:r>
    </w:p>
    <w:p w14:paraId="1088880A" w14:textId="77777777" w:rsidR="00BA505E" w:rsidRPr="00BA505E" w:rsidRDefault="00BA505E" w:rsidP="00C811D2">
      <w:pPr>
        <w:pStyle w:val="Texti"/>
        <w:spacing w:before="0" w:after="0"/>
      </w:pPr>
      <w:r w:rsidRPr="00BA505E">
        <w:t>Sigríður Anna Ólafsdóttir, íslenska</w:t>
      </w:r>
    </w:p>
    <w:p w14:paraId="4D8E0E81" w14:textId="77777777" w:rsidR="00BA505E" w:rsidRPr="00BA505E" w:rsidRDefault="00BA505E" w:rsidP="00C811D2">
      <w:pPr>
        <w:pStyle w:val="Texti"/>
        <w:spacing w:before="0" w:after="0"/>
      </w:pPr>
      <w:r w:rsidRPr="00BA505E">
        <w:t>Sigrún Gísladóttir, sjúkraliðabraut</w:t>
      </w:r>
    </w:p>
    <w:p w14:paraId="5DCF3D22" w14:textId="1C243D12" w:rsidR="00BA505E" w:rsidRDefault="00BA505E" w:rsidP="00C811D2">
      <w:pPr>
        <w:pStyle w:val="Texti"/>
        <w:spacing w:before="0" w:after="0"/>
      </w:pPr>
      <w:r w:rsidRPr="00BA505E">
        <w:lastRenderedPageBreak/>
        <w:t>Sigurbjörg Lilja Furrow, snyrtifræði</w:t>
      </w:r>
    </w:p>
    <w:p w14:paraId="354797A2" w14:textId="034ED43F" w:rsidR="00595E94" w:rsidRPr="00BA505E" w:rsidRDefault="00595E94" w:rsidP="00C811D2">
      <w:pPr>
        <w:pStyle w:val="Texti"/>
        <w:spacing w:before="0" w:after="0"/>
      </w:pPr>
      <w:r>
        <w:t>Sigursteinn Sigurðsson, rafiðngreinar</w:t>
      </w:r>
    </w:p>
    <w:p w14:paraId="72692C1F" w14:textId="77777777" w:rsidR="00BA505E" w:rsidRPr="00BA505E" w:rsidRDefault="00BA505E" w:rsidP="00C811D2">
      <w:pPr>
        <w:pStyle w:val="Texti"/>
        <w:spacing w:before="0" w:after="0"/>
        <w:rPr>
          <w:lang w:val="gsw-FR"/>
        </w:rPr>
      </w:pPr>
      <w:r w:rsidRPr="00BA505E">
        <w:rPr>
          <w:lang w:val="gsw-FR"/>
        </w:rPr>
        <w:t>Sigurður R. Guðjónsson, stærðfræði</w:t>
      </w:r>
    </w:p>
    <w:p w14:paraId="47CE9B3F" w14:textId="77777777" w:rsidR="00BA505E" w:rsidRPr="00BA505E" w:rsidRDefault="00BA505E" w:rsidP="00C811D2">
      <w:pPr>
        <w:pStyle w:val="Texti"/>
        <w:spacing w:before="0" w:after="0"/>
        <w:rPr>
          <w:lang w:val="gsw-FR"/>
        </w:rPr>
      </w:pPr>
      <w:r w:rsidRPr="00BA505E">
        <w:rPr>
          <w:lang w:val="gsw-FR"/>
        </w:rPr>
        <w:t>Sigurður Fjalar Jónsson, starfsbraut</w:t>
      </w:r>
    </w:p>
    <w:p w14:paraId="4F372E39" w14:textId="1EACA6B0" w:rsidR="00BA505E" w:rsidRPr="00BA505E" w:rsidRDefault="00BA505E" w:rsidP="00C811D2">
      <w:pPr>
        <w:pStyle w:val="Texti"/>
        <w:spacing w:before="0" w:after="0"/>
        <w:rPr>
          <w:lang w:val="gsw-FR"/>
        </w:rPr>
      </w:pPr>
      <w:r w:rsidRPr="00BA505E">
        <w:rPr>
          <w:lang w:val="gsw-FR"/>
        </w:rPr>
        <w:t>Soffía M</w:t>
      </w:r>
      <w:r w:rsidR="00177BE5">
        <w:rPr>
          <w:lang w:val="gsw-FR"/>
        </w:rPr>
        <w:t>argrét Magnúsdóttir, textílgreinar</w:t>
      </w:r>
    </w:p>
    <w:p w14:paraId="12F522F1" w14:textId="0497DD49" w:rsidR="00BA505E" w:rsidRPr="00BA505E" w:rsidRDefault="00F3129D" w:rsidP="00C811D2">
      <w:pPr>
        <w:pStyle w:val="Texti"/>
        <w:spacing w:before="0" w:after="0"/>
      </w:pPr>
      <w:r>
        <w:t>Stefán Andrésson, enska</w:t>
      </w:r>
    </w:p>
    <w:p w14:paraId="7622148C" w14:textId="77777777" w:rsidR="00BA505E" w:rsidRPr="00BA505E" w:rsidRDefault="00BA505E" w:rsidP="00C811D2">
      <w:pPr>
        <w:pStyle w:val="Texti"/>
        <w:spacing w:before="0" w:after="0"/>
        <w:rPr>
          <w:lang w:val="gsw-FR"/>
        </w:rPr>
      </w:pPr>
      <w:r w:rsidRPr="00BA505E">
        <w:rPr>
          <w:lang w:val="gsw-FR"/>
        </w:rPr>
        <w:t>Stefán Rafnar Jóhannsson</w:t>
      </w:r>
      <w:r w:rsidRPr="00BA505E">
        <w:rPr>
          <w:rFonts w:cs="Tahoma"/>
        </w:rPr>
        <w:t>, h</w:t>
      </w:r>
      <w:r w:rsidRPr="00BA505E">
        <w:rPr>
          <w:rFonts w:eastAsia="Times New Roman" w:cs="Tahoma"/>
        </w:rPr>
        <w:t>úsasmíði</w:t>
      </w:r>
    </w:p>
    <w:p w14:paraId="147B370C" w14:textId="77777777" w:rsidR="00BA505E" w:rsidRPr="00BA505E" w:rsidRDefault="00BA505E" w:rsidP="00C811D2">
      <w:pPr>
        <w:pStyle w:val="Texti"/>
        <w:spacing w:before="0" w:after="0"/>
        <w:rPr>
          <w:lang w:val="gsw-FR"/>
        </w:rPr>
      </w:pPr>
      <w:r w:rsidRPr="00BA505E">
        <w:rPr>
          <w:lang w:val="gsw-FR"/>
        </w:rPr>
        <w:t>Stefán B. Sigtryggsson, rafvirkjun</w:t>
      </w:r>
    </w:p>
    <w:p w14:paraId="55FB8852" w14:textId="5512035E" w:rsidR="00BA505E" w:rsidRDefault="00BA505E" w:rsidP="00C811D2">
      <w:pPr>
        <w:pStyle w:val="Texti"/>
        <w:spacing w:before="0" w:after="0"/>
        <w:rPr>
          <w:lang w:val="gsw-FR"/>
        </w:rPr>
      </w:pPr>
      <w:r w:rsidRPr="00BA505E">
        <w:rPr>
          <w:lang w:val="gsw-FR"/>
        </w:rPr>
        <w:t xml:space="preserve">Sunneva Filippusdóttir, </w:t>
      </w:r>
      <w:r w:rsidR="00177BE5">
        <w:rPr>
          <w:lang w:val="gsw-FR"/>
        </w:rPr>
        <w:t>starfsbraut</w:t>
      </w:r>
    </w:p>
    <w:p w14:paraId="2F181AB2" w14:textId="6A4A455D" w:rsidR="00914C63" w:rsidRPr="00BA505E" w:rsidRDefault="00914C63" w:rsidP="00C811D2">
      <w:pPr>
        <w:pStyle w:val="Texti"/>
        <w:spacing w:before="0" w:after="0"/>
        <w:rPr>
          <w:lang w:val="gsw-FR"/>
        </w:rPr>
      </w:pPr>
      <w:r>
        <w:rPr>
          <w:lang w:val="gsw-FR"/>
        </w:rPr>
        <w:t>Susmita Thapa, skólaliði</w:t>
      </w:r>
    </w:p>
    <w:p w14:paraId="2DA99E23" w14:textId="0052C0F1" w:rsidR="00BA505E" w:rsidRDefault="00BA505E" w:rsidP="00C811D2">
      <w:pPr>
        <w:pStyle w:val="Texti"/>
        <w:spacing w:before="0" w:after="0"/>
        <w:rPr>
          <w:lang w:val="gsw-FR"/>
        </w:rPr>
      </w:pPr>
      <w:r w:rsidRPr="00BA505E">
        <w:rPr>
          <w:lang w:val="gsw-FR"/>
        </w:rPr>
        <w:t>Svava Ýr Baldvinsdóttir</w:t>
      </w:r>
      <w:r w:rsidRPr="00F366B0">
        <w:rPr>
          <w:lang w:val="gsw-FR"/>
        </w:rPr>
        <w:t>, íþróttir</w:t>
      </w:r>
    </w:p>
    <w:p w14:paraId="01C091A1" w14:textId="0F0D0BF3" w:rsidR="00595E94" w:rsidRPr="00BA505E" w:rsidRDefault="00595E94" w:rsidP="00C811D2">
      <w:pPr>
        <w:pStyle w:val="Texti"/>
        <w:spacing w:before="0" w:after="0"/>
        <w:rPr>
          <w:lang w:val="gsw-FR"/>
        </w:rPr>
      </w:pPr>
      <w:r>
        <w:rPr>
          <w:lang w:val="gsw-FR"/>
        </w:rPr>
        <w:t>Svava Kristjánsdóttir, ritari</w:t>
      </w:r>
    </w:p>
    <w:p w14:paraId="5F247137" w14:textId="30BB49F4" w:rsidR="00BA505E" w:rsidRDefault="00BA505E" w:rsidP="00C811D2">
      <w:pPr>
        <w:pStyle w:val="Texti"/>
        <w:spacing w:before="0" w:after="0"/>
        <w:rPr>
          <w:lang w:val="gsw-FR"/>
        </w:rPr>
      </w:pPr>
      <w:r w:rsidRPr="00BA505E">
        <w:rPr>
          <w:lang w:val="gsw-FR"/>
        </w:rPr>
        <w:t>Sveinn Ingi Sveinsson, stærðfræði</w:t>
      </w:r>
    </w:p>
    <w:p w14:paraId="1C10DBA0" w14:textId="35863CA2" w:rsidR="00914C63" w:rsidRPr="00BA505E" w:rsidRDefault="00914C63" w:rsidP="00C811D2">
      <w:pPr>
        <w:pStyle w:val="Texti"/>
        <w:spacing w:before="0" w:after="0"/>
        <w:rPr>
          <w:lang w:val="gsw-FR"/>
        </w:rPr>
      </w:pPr>
      <w:r>
        <w:rPr>
          <w:lang w:val="gsw-FR"/>
        </w:rPr>
        <w:t>Sweta Chhetri, skólaliði</w:t>
      </w:r>
    </w:p>
    <w:p w14:paraId="14183648" w14:textId="5694B950" w:rsidR="00BA505E" w:rsidRPr="00BA505E" w:rsidRDefault="00BA505E" w:rsidP="00C811D2">
      <w:pPr>
        <w:pStyle w:val="Texti"/>
        <w:spacing w:before="0" w:after="0"/>
        <w:rPr>
          <w:lang w:val="gsw-FR"/>
        </w:rPr>
      </w:pPr>
      <w:r w:rsidRPr="00BA505E">
        <w:rPr>
          <w:lang w:val="gsw-FR"/>
        </w:rPr>
        <w:t>Torfi Magnússon, íþróttir</w:t>
      </w:r>
    </w:p>
    <w:p w14:paraId="7FE71FD3" w14:textId="77777777" w:rsidR="00BA505E" w:rsidRPr="00BA505E" w:rsidRDefault="00BA505E" w:rsidP="00C811D2">
      <w:pPr>
        <w:pStyle w:val="Texti"/>
        <w:spacing w:before="0" w:after="0"/>
        <w:rPr>
          <w:lang w:val="gsw-FR"/>
        </w:rPr>
      </w:pPr>
      <w:r w:rsidRPr="00BA505E">
        <w:rPr>
          <w:lang w:val="gsw-FR"/>
        </w:rPr>
        <w:t>Valdís Harrysdóttir, starfsbraut</w:t>
      </w:r>
    </w:p>
    <w:p w14:paraId="60BCE048" w14:textId="77777777" w:rsidR="00BA505E" w:rsidRPr="00BA505E" w:rsidRDefault="00BA505E" w:rsidP="00C811D2">
      <w:pPr>
        <w:pStyle w:val="Texti"/>
        <w:spacing w:before="0" w:after="0"/>
      </w:pPr>
      <w:r w:rsidRPr="00BA505E">
        <w:t>Viðar Ágústsson, umsjónarmaður fasteigna</w:t>
      </w:r>
    </w:p>
    <w:p w14:paraId="48F50319" w14:textId="413AF93D" w:rsidR="00BA505E" w:rsidRDefault="00BA505E" w:rsidP="00C811D2">
      <w:pPr>
        <w:pStyle w:val="Texti"/>
        <w:spacing w:before="0" w:after="0"/>
        <w:rPr>
          <w:lang w:val="gsw-FR"/>
        </w:rPr>
      </w:pPr>
      <w:r w:rsidRPr="00BA505E">
        <w:rPr>
          <w:lang w:val="gsw-FR"/>
        </w:rPr>
        <w:t>Víðir Stefánsson, rafvirkjun</w:t>
      </w:r>
    </w:p>
    <w:p w14:paraId="0E7870FB" w14:textId="39D9D1B8" w:rsidR="00914C63" w:rsidRDefault="00914C63" w:rsidP="00C811D2">
      <w:pPr>
        <w:pStyle w:val="Texti"/>
        <w:spacing w:before="0" w:after="0"/>
        <w:rPr>
          <w:lang w:val="gsw-FR"/>
        </w:rPr>
      </w:pPr>
      <w:r>
        <w:rPr>
          <w:lang w:val="gsw-FR"/>
        </w:rPr>
        <w:t>Willie Collins Macho, skólaliði</w:t>
      </w:r>
    </w:p>
    <w:p w14:paraId="744F5F73" w14:textId="79CA6AED" w:rsidR="00595E94" w:rsidRDefault="00595E94" w:rsidP="00C811D2">
      <w:pPr>
        <w:pStyle w:val="Texti"/>
        <w:spacing w:before="0" w:after="0"/>
        <w:rPr>
          <w:lang w:val="gsw-FR"/>
        </w:rPr>
      </w:pPr>
      <w:r>
        <w:rPr>
          <w:lang w:val="gsw-FR"/>
        </w:rPr>
        <w:t>Þorvaldur Jón Kr. Sturluson, ræstingastjóri</w:t>
      </w:r>
    </w:p>
    <w:p w14:paraId="4956177E" w14:textId="06412AA0" w:rsidR="007F6C30" w:rsidRPr="00BA505E" w:rsidRDefault="007F6C30" w:rsidP="00C811D2">
      <w:pPr>
        <w:pStyle w:val="Texti"/>
        <w:spacing w:before="0" w:after="0"/>
        <w:rPr>
          <w:lang w:val="gsw-FR"/>
        </w:rPr>
      </w:pPr>
      <w:r>
        <w:rPr>
          <w:lang w:val="gsw-FR"/>
        </w:rPr>
        <w:t>Þóra Óskarsdóttir, forstöðukona Fab Lab Reykjavíkur</w:t>
      </w:r>
    </w:p>
    <w:p w14:paraId="4D1BFC66" w14:textId="35D2CE55" w:rsidR="00BA505E" w:rsidRPr="00BA505E" w:rsidRDefault="00BA505E" w:rsidP="00C811D2">
      <w:pPr>
        <w:pStyle w:val="Texti"/>
        <w:spacing w:before="0" w:after="0"/>
        <w:rPr>
          <w:lang w:val="gsw-FR"/>
        </w:rPr>
      </w:pPr>
      <w:r w:rsidRPr="00BA505E">
        <w:rPr>
          <w:lang w:val="gsw-FR"/>
        </w:rPr>
        <w:t>Þórdís Hauksdóttir, uppeldisfræði</w:t>
      </w:r>
      <w:r w:rsidR="00177BE5">
        <w:rPr>
          <w:lang w:val="gsw-FR"/>
        </w:rPr>
        <w:t xml:space="preserve"> og heimspeki</w:t>
      </w:r>
    </w:p>
    <w:p w14:paraId="45AEC539" w14:textId="77777777" w:rsidR="00BA505E" w:rsidRPr="00BA505E" w:rsidRDefault="00BA505E" w:rsidP="00C811D2">
      <w:pPr>
        <w:pStyle w:val="Texti"/>
        <w:spacing w:before="0" w:after="0"/>
        <w:rPr>
          <w:lang w:val="gsw-FR"/>
        </w:rPr>
      </w:pPr>
      <w:r w:rsidRPr="00BA505E">
        <w:rPr>
          <w:lang w:val="gsw-FR"/>
        </w:rPr>
        <w:t>Þórdís Ása Þórisdóttir, stærðfræði</w:t>
      </w:r>
    </w:p>
    <w:p w14:paraId="5CD0F253" w14:textId="77777777" w:rsidR="00BA505E" w:rsidRPr="00BA505E" w:rsidRDefault="00BA505E" w:rsidP="00C811D2">
      <w:pPr>
        <w:pStyle w:val="Texti"/>
        <w:spacing w:before="0" w:after="0"/>
        <w:rPr>
          <w:lang w:val="gsw-FR"/>
        </w:rPr>
      </w:pPr>
      <w:r w:rsidRPr="00BA505E">
        <w:rPr>
          <w:lang w:val="gsw-FR"/>
        </w:rPr>
        <w:t>Þórunn Elfa Bjarkadóttir, fjölmiðlafræði</w:t>
      </w:r>
    </w:p>
    <w:p w14:paraId="56ED3317" w14:textId="77777777" w:rsidR="00BA505E" w:rsidRPr="00BA505E" w:rsidRDefault="00BA505E" w:rsidP="00C811D2">
      <w:pPr>
        <w:pStyle w:val="Texti"/>
        <w:spacing w:before="0" w:after="0"/>
      </w:pPr>
      <w:r w:rsidRPr="00BA505E">
        <w:t>Þórunn Snorradóttir, bókasafnsstjóri</w:t>
      </w:r>
    </w:p>
    <w:p w14:paraId="1C83106D" w14:textId="6A3460CE" w:rsidR="00DA2864" w:rsidRDefault="00DA2864" w:rsidP="00642B93">
      <w:pPr>
        <w:spacing w:before="240" w:after="60" w:line="240" w:lineRule="auto"/>
        <w:rPr>
          <w:b/>
          <w:sz w:val="24"/>
          <w:szCs w:val="24"/>
        </w:rPr>
      </w:pPr>
      <w:r>
        <w:rPr>
          <w:b/>
          <w:sz w:val="24"/>
          <w:szCs w:val="24"/>
        </w:rPr>
        <w:t>Yfirstjórn skólans</w:t>
      </w:r>
    </w:p>
    <w:p w14:paraId="6D223DFE" w14:textId="77777777" w:rsidR="00C21532" w:rsidRDefault="00C24DA0" w:rsidP="00C811D2">
      <w:pPr>
        <w:pStyle w:val="Texti"/>
        <w:spacing w:before="0" w:after="0"/>
        <w:rPr>
          <w:lang w:val="gsw-FR"/>
        </w:rPr>
      </w:pPr>
      <w:r>
        <w:rPr>
          <w:lang w:val="gsw-FR"/>
        </w:rPr>
        <w:t>Guðrún Hrefna Guðmundsdóttir</w:t>
      </w:r>
      <w:r w:rsidR="00DA2864" w:rsidRPr="00C811D2">
        <w:rPr>
          <w:lang w:val="gsw-FR"/>
        </w:rPr>
        <w:t xml:space="preserve"> skólameistari</w:t>
      </w:r>
    </w:p>
    <w:p w14:paraId="00548D17" w14:textId="3B3D75B8" w:rsidR="00DA2864" w:rsidRPr="00C811D2" w:rsidRDefault="00C21532" w:rsidP="00C811D2">
      <w:pPr>
        <w:pStyle w:val="Texti"/>
        <w:spacing w:before="0" w:after="0"/>
        <w:rPr>
          <w:lang w:val="gsw-FR"/>
        </w:rPr>
      </w:pPr>
      <w:r>
        <w:rPr>
          <w:lang w:val="gsw-FR"/>
        </w:rPr>
        <w:t>Elvar Jónsson</w:t>
      </w:r>
      <w:r w:rsidR="00DA2864" w:rsidRPr="00C811D2">
        <w:rPr>
          <w:lang w:val="gsw-FR"/>
        </w:rPr>
        <w:t xml:space="preserve"> aðstoðarskólameistari</w:t>
      </w:r>
    </w:p>
    <w:p w14:paraId="40EC303D" w14:textId="6CDFE218" w:rsidR="00DA2864" w:rsidRPr="00C811D2" w:rsidRDefault="00DA2864" w:rsidP="00C811D2">
      <w:pPr>
        <w:pStyle w:val="Texti"/>
        <w:spacing w:before="0" w:after="0"/>
        <w:rPr>
          <w:lang w:val="gsw-FR"/>
        </w:rPr>
      </w:pPr>
      <w:r w:rsidRPr="00C811D2">
        <w:rPr>
          <w:lang w:val="gsw-FR"/>
        </w:rPr>
        <w:t>Ingibjörg Dís Geirsdóttir fjármálastjóri</w:t>
      </w:r>
    </w:p>
    <w:p w14:paraId="557FD713" w14:textId="2F6B42BE" w:rsidR="00DA2864" w:rsidRPr="00C811D2" w:rsidRDefault="00DA2864" w:rsidP="00C811D2">
      <w:pPr>
        <w:pStyle w:val="Texti"/>
        <w:spacing w:before="0" w:after="0"/>
        <w:rPr>
          <w:lang w:val="gsw-FR"/>
        </w:rPr>
      </w:pPr>
      <w:r w:rsidRPr="00C811D2">
        <w:rPr>
          <w:lang w:val="gsw-FR"/>
        </w:rPr>
        <w:t>Berglind Halla Jónsdóttir áfangastjóri</w:t>
      </w:r>
    </w:p>
    <w:p w14:paraId="3E16CF6F" w14:textId="5E653EFD" w:rsidR="00165D04" w:rsidRPr="00165D04" w:rsidRDefault="00165D04" w:rsidP="001D3101">
      <w:pPr>
        <w:spacing w:before="240" w:after="60" w:line="240" w:lineRule="auto"/>
        <w:rPr>
          <w:b/>
          <w:sz w:val="24"/>
          <w:szCs w:val="24"/>
        </w:rPr>
      </w:pPr>
      <w:r w:rsidRPr="00165D04">
        <w:rPr>
          <w:b/>
          <w:sz w:val="24"/>
          <w:szCs w:val="24"/>
        </w:rPr>
        <w:t>Sviðsstjórar</w:t>
      </w:r>
    </w:p>
    <w:p w14:paraId="733FF765" w14:textId="77777777" w:rsidR="00C21532" w:rsidRDefault="00C21532" w:rsidP="00DA2864">
      <w:pPr>
        <w:spacing w:after="0" w:line="240" w:lineRule="auto"/>
        <w:rPr>
          <w:sz w:val="24"/>
          <w:szCs w:val="24"/>
        </w:rPr>
      </w:pPr>
      <w:r>
        <w:rPr>
          <w:sz w:val="24"/>
          <w:szCs w:val="24"/>
        </w:rPr>
        <w:t>Brynja Stefánsdóttir, bóknámssvið</w:t>
      </w:r>
    </w:p>
    <w:p w14:paraId="7802CBFC" w14:textId="77777777" w:rsidR="00C21532" w:rsidRDefault="00C21532" w:rsidP="00DA2864">
      <w:pPr>
        <w:spacing w:after="0" w:line="240" w:lineRule="auto"/>
        <w:rPr>
          <w:sz w:val="24"/>
          <w:szCs w:val="24"/>
        </w:rPr>
      </w:pPr>
      <w:r>
        <w:rPr>
          <w:sz w:val="24"/>
          <w:szCs w:val="24"/>
        </w:rPr>
        <w:t>Guðrún Hallgrímsdóttir, nemendaþjónustusvið</w:t>
      </w:r>
    </w:p>
    <w:p w14:paraId="1E586AC6" w14:textId="77777777" w:rsidR="00C21532" w:rsidRDefault="00C21532" w:rsidP="00DA2864">
      <w:pPr>
        <w:spacing w:after="0" w:line="240" w:lineRule="auto"/>
        <w:rPr>
          <w:sz w:val="24"/>
          <w:szCs w:val="24"/>
        </w:rPr>
      </w:pPr>
      <w:r>
        <w:rPr>
          <w:sz w:val="24"/>
          <w:szCs w:val="24"/>
        </w:rPr>
        <w:t>Kristín Reynisdóttir, listnámssvið</w:t>
      </w:r>
    </w:p>
    <w:p w14:paraId="4104FAE2" w14:textId="77777777" w:rsidR="00C21532" w:rsidRDefault="00C21532" w:rsidP="00DA2864">
      <w:pPr>
        <w:spacing w:after="0" w:line="240" w:lineRule="auto"/>
        <w:rPr>
          <w:sz w:val="24"/>
          <w:szCs w:val="24"/>
        </w:rPr>
      </w:pPr>
      <w:r>
        <w:rPr>
          <w:sz w:val="24"/>
          <w:szCs w:val="24"/>
        </w:rPr>
        <w:t>Víðir Stefánsson, verknámssvið</w:t>
      </w:r>
    </w:p>
    <w:p w14:paraId="534C8DCE" w14:textId="77777777" w:rsidR="00E96FE4" w:rsidRDefault="00E96FE4" w:rsidP="001D3101">
      <w:pPr>
        <w:spacing w:after="60" w:line="240" w:lineRule="auto"/>
        <w:rPr>
          <w:b/>
          <w:sz w:val="24"/>
          <w:szCs w:val="24"/>
        </w:rPr>
      </w:pPr>
    </w:p>
    <w:p w14:paraId="45AB2A3F" w14:textId="140D0A30" w:rsidR="00DA2864" w:rsidRPr="00BA505E" w:rsidRDefault="00DA2864" w:rsidP="001D3101">
      <w:pPr>
        <w:spacing w:after="60" w:line="240" w:lineRule="auto"/>
        <w:rPr>
          <w:b/>
          <w:sz w:val="24"/>
          <w:szCs w:val="24"/>
        </w:rPr>
      </w:pPr>
      <w:r w:rsidRPr="00BA505E">
        <w:rPr>
          <w:b/>
          <w:sz w:val="24"/>
          <w:szCs w:val="24"/>
        </w:rPr>
        <w:t>Fagstjórar</w:t>
      </w:r>
    </w:p>
    <w:p w14:paraId="157A4BFE" w14:textId="457458C7" w:rsidR="00DA2864" w:rsidRPr="00BA505E" w:rsidRDefault="00DA2864" w:rsidP="00DA2864">
      <w:pPr>
        <w:spacing w:after="0" w:line="240" w:lineRule="auto"/>
        <w:rPr>
          <w:sz w:val="24"/>
          <w:szCs w:val="24"/>
        </w:rPr>
      </w:pPr>
      <w:r w:rsidRPr="00BA505E">
        <w:rPr>
          <w:sz w:val="24"/>
          <w:szCs w:val="24"/>
        </w:rPr>
        <w:t xml:space="preserve">Húsasmíði </w:t>
      </w:r>
      <w:r w:rsidR="001A5703">
        <w:rPr>
          <w:sz w:val="24"/>
          <w:szCs w:val="24"/>
        </w:rPr>
        <w:t>–</w:t>
      </w:r>
      <w:r w:rsidRPr="00BA505E">
        <w:rPr>
          <w:sz w:val="24"/>
          <w:szCs w:val="24"/>
        </w:rPr>
        <w:t xml:space="preserve"> Stefán Rafnar Jóhannsson</w:t>
      </w:r>
    </w:p>
    <w:p w14:paraId="1FA4BB95" w14:textId="39436AD0" w:rsidR="00DA2864" w:rsidRPr="00BA505E" w:rsidRDefault="00DA2864" w:rsidP="00DA2864">
      <w:pPr>
        <w:spacing w:after="0" w:line="240" w:lineRule="auto"/>
        <w:rPr>
          <w:sz w:val="24"/>
          <w:szCs w:val="24"/>
        </w:rPr>
      </w:pPr>
      <w:r w:rsidRPr="00BA505E">
        <w:rPr>
          <w:sz w:val="24"/>
          <w:szCs w:val="24"/>
        </w:rPr>
        <w:t xml:space="preserve">Rafiðnir </w:t>
      </w:r>
      <w:r w:rsidR="001A5703">
        <w:rPr>
          <w:sz w:val="24"/>
          <w:szCs w:val="24"/>
        </w:rPr>
        <w:t>–</w:t>
      </w:r>
      <w:r w:rsidRPr="00BA505E">
        <w:rPr>
          <w:sz w:val="24"/>
          <w:szCs w:val="24"/>
        </w:rPr>
        <w:t xml:space="preserve"> Víðir Stefánsson</w:t>
      </w:r>
      <w:bookmarkStart w:id="74" w:name="_GoBack"/>
      <w:bookmarkEnd w:id="74"/>
    </w:p>
    <w:p w14:paraId="28E54099" w14:textId="754808CE" w:rsidR="00DA2864" w:rsidRPr="00BA505E" w:rsidRDefault="00DA2864" w:rsidP="00DA2864">
      <w:pPr>
        <w:spacing w:after="0" w:line="240" w:lineRule="auto"/>
        <w:rPr>
          <w:sz w:val="24"/>
          <w:szCs w:val="24"/>
        </w:rPr>
      </w:pPr>
      <w:r w:rsidRPr="00BA505E">
        <w:rPr>
          <w:sz w:val="24"/>
          <w:szCs w:val="24"/>
        </w:rPr>
        <w:t xml:space="preserve">Sjúkraliðabraut – </w:t>
      </w:r>
      <w:r w:rsidR="004C6322">
        <w:rPr>
          <w:sz w:val="24"/>
          <w:szCs w:val="24"/>
        </w:rPr>
        <w:t>Karen Júlía Júlíusdóttir</w:t>
      </w:r>
    </w:p>
    <w:p w14:paraId="7DEBF895" w14:textId="6BBF432D" w:rsidR="00DA2864" w:rsidRPr="00BA505E" w:rsidRDefault="00DA2864" w:rsidP="00DA2864">
      <w:pPr>
        <w:spacing w:after="0" w:line="240" w:lineRule="auto"/>
        <w:rPr>
          <w:sz w:val="24"/>
          <w:szCs w:val="24"/>
        </w:rPr>
      </w:pPr>
      <w:r w:rsidRPr="00BA505E">
        <w:rPr>
          <w:sz w:val="24"/>
          <w:szCs w:val="24"/>
        </w:rPr>
        <w:t xml:space="preserve">Snyrtibraut </w:t>
      </w:r>
      <w:r w:rsidR="001A5703">
        <w:rPr>
          <w:sz w:val="24"/>
          <w:szCs w:val="24"/>
        </w:rPr>
        <w:t>–</w:t>
      </w:r>
      <w:r w:rsidRPr="00BA505E">
        <w:rPr>
          <w:sz w:val="24"/>
          <w:szCs w:val="24"/>
        </w:rPr>
        <w:t xml:space="preserve"> Nína </w:t>
      </w:r>
      <w:r w:rsidR="004C6322">
        <w:rPr>
          <w:sz w:val="24"/>
          <w:szCs w:val="24"/>
        </w:rPr>
        <w:t xml:space="preserve">Björg </w:t>
      </w:r>
      <w:r w:rsidRPr="00BA505E">
        <w:rPr>
          <w:sz w:val="24"/>
          <w:szCs w:val="24"/>
        </w:rPr>
        <w:t>Sigurðardóttir</w:t>
      </w:r>
    </w:p>
    <w:p w14:paraId="60AC6583" w14:textId="31B9459E" w:rsidR="00DA2864" w:rsidRDefault="00DA2864" w:rsidP="00DA2864">
      <w:pPr>
        <w:spacing w:after="0" w:line="240" w:lineRule="auto"/>
        <w:rPr>
          <w:sz w:val="24"/>
          <w:szCs w:val="24"/>
        </w:rPr>
      </w:pPr>
      <w:r w:rsidRPr="00BA505E">
        <w:rPr>
          <w:sz w:val="24"/>
          <w:szCs w:val="24"/>
        </w:rPr>
        <w:t xml:space="preserve">Starfsbraut </w:t>
      </w:r>
      <w:r w:rsidR="001A5703">
        <w:rPr>
          <w:sz w:val="24"/>
          <w:szCs w:val="24"/>
        </w:rPr>
        <w:t>–</w:t>
      </w:r>
      <w:r w:rsidRPr="00BA505E">
        <w:rPr>
          <w:sz w:val="24"/>
          <w:szCs w:val="24"/>
        </w:rPr>
        <w:t xml:space="preserve"> Guðrún Hallgrímsdóttir</w:t>
      </w:r>
    </w:p>
    <w:p w14:paraId="2BB09D69" w14:textId="3330461B" w:rsidR="007F6C30" w:rsidRPr="00BA505E" w:rsidRDefault="007F6C30" w:rsidP="00DA2864">
      <w:pPr>
        <w:spacing w:after="0" w:line="240" w:lineRule="auto"/>
        <w:rPr>
          <w:sz w:val="24"/>
          <w:szCs w:val="24"/>
        </w:rPr>
      </w:pPr>
      <w:r>
        <w:rPr>
          <w:sz w:val="24"/>
          <w:szCs w:val="24"/>
        </w:rPr>
        <w:t>Framhaldsskólabraut – Gunnhildur Guðbjörnsdóttir</w:t>
      </w:r>
    </w:p>
    <w:p w14:paraId="3E827E0C" w14:textId="77777777" w:rsidR="00595E94" w:rsidRPr="00703098" w:rsidRDefault="00595E94" w:rsidP="00595E94">
      <w:pPr>
        <w:spacing w:before="240" w:after="60" w:line="240" w:lineRule="auto"/>
        <w:rPr>
          <w:b/>
          <w:sz w:val="24"/>
          <w:szCs w:val="24"/>
        </w:rPr>
      </w:pPr>
      <w:r w:rsidRPr="00703098">
        <w:rPr>
          <w:b/>
          <w:sz w:val="24"/>
          <w:szCs w:val="24"/>
        </w:rPr>
        <w:t>Kynningarstjóri</w:t>
      </w:r>
    </w:p>
    <w:p w14:paraId="2F2A5D24" w14:textId="77777777" w:rsidR="00595E94" w:rsidRDefault="00595E94" w:rsidP="00595E94">
      <w:pPr>
        <w:spacing w:after="0" w:line="240" w:lineRule="auto"/>
        <w:rPr>
          <w:sz w:val="24"/>
          <w:szCs w:val="24"/>
        </w:rPr>
      </w:pPr>
      <w:r>
        <w:rPr>
          <w:sz w:val="24"/>
          <w:szCs w:val="24"/>
        </w:rPr>
        <w:t>Ágústa Unnur Gunnarsdóttir</w:t>
      </w:r>
    </w:p>
    <w:p w14:paraId="6195BB1B" w14:textId="59228A8D" w:rsidR="000A1EE4" w:rsidRDefault="000A1EE4" w:rsidP="000A1EE4">
      <w:pPr>
        <w:pStyle w:val="Heading1"/>
      </w:pPr>
      <w:bookmarkStart w:id="75" w:name="_Toc532225871"/>
      <w:r>
        <w:lastRenderedPageBreak/>
        <w:t>Nefndir og ráð veturinn 201</w:t>
      </w:r>
      <w:r w:rsidR="004C6322">
        <w:t>8</w:t>
      </w:r>
      <w:r w:rsidR="00E360C4">
        <w:t>-1</w:t>
      </w:r>
      <w:r w:rsidR="004C6322">
        <w:t>9</w:t>
      </w:r>
      <w:bookmarkEnd w:id="75"/>
    </w:p>
    <w:p w14:paraId="38D4F543" w14:textId="77777777" w:rsidR="00BA505E" w:rsidRPr="00BA505E" w:rsidRDefault="00BA505E" w:rsidP="00A1242B">
      <w:pPr>
        <w:spacing w:before="120" w:after="60" w:line="240" w:lineRule="auto"/>
        <w:rPr>
          <w:b/>
          <w:sz w:val="24"/>
          <w:szCs w:val="24"/>
          <w:lang w:val="gsw-FR"/>
        </w:rPr>
      </w:pPr>
      <w:r w:rsidRPr="00BA505E">
        <w:rPr>
          <w:b/>
          <w:sz w:val="24"/>
          <w:szCs w:val="24"/>
          <w:lang w:val="gsw-FR"/>
        </w:rPr>
        <w:t>Skólanefnd</w:t>
      </w:r>
    </w:p>
    <w:p w14:paraId="5CD1D4B1" w14:textId="77777777" w:rsidR="00BA505E" w:rsidRPr="00BA505E" w:rsidRDefault="00BA505E" w:rsidP="00BA505E">
      <w:pPr>
        <w:spacing w:after="0" w:line="240" w:lineRule="auto"/>
        <w:rPr>
          <w:sz w:val="24"/>
          <w:szCs w:val="24"/>
          <w:lang w:val="gsw-FR"/>
        </w:rPr>
      </w:pPr>
      <w:r w:rsidRPr="00BA505E">
        <w:rPr>
          <w:sz w:val="24"/>
          <w:szCs w:val="24"/>
          <w:lang w:val="gsw-FR"/>
        </w:rPr>
        <w:t>Ingvar Sverrisson</w:t>
      </w:r>
    </w:p>
    <w:p w14:paraId="78D983D5" w14:textId="6ED43BB1" w:rsidR="00BA505E" w:rsidRPr="00BA505E" w:rsidRDefault="00177BE5" w:rsidP="00BA505E">
      <w:pPr>
        <w:spacing w:after="0" w:line="240" w:lineRule="auto"/>
        <w:rPr>
          <w:sz w:val="24"/>
          <w:szCs w:val="24"/>
          <w:lang w:val="gsw-FR"/>
        </w:rPr>
      </w:pPr>
      <w:r>
        <w:rPr>
          <w:sz w:val="24"/>
          <w:szCs w:val="24"/>
          <w:lang w:val="gsw-FR"/>
        </w:rPr>
        <w:t>Andrea M. Gunnarsdóttir</w:t>
      </w:r>
    </w:p>
    <w:p w14:paraId="4BA3740B" w14:textId="77777777" w:rsidR="00BA505E" w:rsidRPr="00BA505E" w:rsidRDefault="00BA505E" w:rsidP="00BA505E">
      <w:pPr>
        <w:spacing w:after="0" w:line="240" w:lineRule="auto"/>
        <w:rPr>
          <w:sz w:val="24"/>
          <w:szCs w:val="24"/>
          <w:lang w:val="gsw-FR"/>
        </w:rPr>
      </w:pPr>
      <w:r w:rsidRPr="00BA505E">
        <w:rPr>
          <w:sz w:val="24"/>
          <w:szCs w:val="24"/>
          <w:lang w:val="gsw-FR"/>
        </w:rPr>
        <w:t>Anna Sigrún Baldursdóttir</w:t>
      </w:r>
    </w:p>
    <w:p w14:paraId="58A7B8F7" w14:textId="7E73F5B5" w:rsidR="00BA505E" w:rsidRPr="00BA505E" w:rsidRDefault="00177BE5" w:rsidP="00BA505E">
      <w:pPr>
        <w:spacing w:after="0" w:line="240" w:lineRule="auto"/>
        <w:rPr>
          <w:sz w:val="24"/>
          <w:szCs w:val="24"/>
          <w:lang w:val="gsw-FR"/>
        </w:rPr>
      </w:pPr>
      <w:r>
        <w:rPr>
          <w:sz w:val="24"/>
          <w:szCs w:val="24"/>
          <w:lang w:val="gsw-FR"/>
        </w:rPr>
        <w:t>Elín Jóhannesdóttir</w:t>
      </w:r>
    </w:p>
    <w:p w14:paraId="356FB5F2" w14:textId="51A899D5" w:rsidR="00BA505E" w:rsidRPr="00BA505E" w:rsidRDefault="00177BE5" w:rsidP="00BA505E">
      <w:pPr>
        <w:spacing w:after="0" w:line="240" w:lineRule="auto"/>
        <w:rPr>
          <w:sz w:val="24"/>
          <w:szCs w:val="24"/>
          <w:lang w:val="gsw-FR"/>
        </w:rPr>
      </w:pPr>
      <w:r>
        <w:rPr>
          <w:sz w:val="24"/>
          <w:szCs w:val="24"/>
          <w:lang w:val="gsw-FR"/>
        </w:rPr>
        <w:t>Stefanía Sigurðardóttir</w:t>
      </w:r>
    </w:p>
    <w:p w14:paraId="19A3D311" w14:textId="77777777" w:rsidR="00BA505E" w:rsidRDefault="00BA505E" w:rsidP="00BA505E">
      <w:pPr>
        <w:spacing w:after="0" w:line="240" w:lineRule="auto"/>
        <w:rPr>
          <w:sz w:val="24"/>
          <w:szCs w:val="24"/>
          <w:lang w:val="gsw-FR"/>
        </w:rPr>
      </w:pPr>
      <w:r w:rsidRPr="00BA505E">
        <w:rPr>
          <w:sz w:val="24"/>
          <w:szCs w:val="24"/>
          <w:lang w:val="gsw-FR"/>
        </w:rPr>
        <w:t>Guðrún Hrefna Guðmundsdóttir</w:t>
      </w:r>
    </w:p>
    <w:p w14:paraId="5444B078" w14:textId="0B0494C8" w:rsidR="00DA2864" w:rsidRPr="00BA505E" w:rsidRDefault="00DA2864" w:rsidP="00BA505E">
      <w:pPr>
        <w:spacing w:after="0" w:line="240" w:lineRule="auto"/>
        <w:rPr>
          <w:sz w:val="24"/>
          <w:szCs w:val="24"/>
          <w:lang w:val="gsw-FR"/>
        </w:rPr>
      </w:pPr>
      <w:r>
        <w:rPr>
          <w:sz w:val="24"/>
          <w:szCs w:val="24"/>
          <w:lang w:val="gsw-FR"/>
        </w:rPr>
        <w:t>Guðrún Jónsdóttir, fulltrúi kennara</w:t>
      </w:r>
    </w:p>
    <w:p w14:paraId="37096877" w14:textId="0BD06725" w:rsidR="00BA505E" w:rsidRPr="00BA505E" w:rsidRDefault="00914C63" w:rsidP="00BA505E">
      <w:pPr>
        <w:spacing w:after="0" w:line="240" w:lineRule="auto"/>
        <w:rPr>
          <w:sz w:val="24"/>
          <w:szCs w:val="24"/>
          <w:lang w:val="gsw-FR"/>
        </w:rPr>
      </w:pPr>
      <w:r>
        <w:rPr>
          <w:sz w:val="24"/>
          <w:szCs w:val="24"/>
          <w:lang w:val="gsw-FR"/>
        </w:rPr>
        <w:t>Eva Lilja Rúnarsdóttir</w:t>
      </w:r>
      <w:r w:rsidR="00E23DBB">
        <w:rPr>
          <w:sz w:val="24"/>
          <w:szCs w:val="24"/>
          <w:lang w:val="gsw-FR"/>
        </w:rPr>
        <w:t>, fulltrúi foreldra</w:t>
      </w:r>
    </w:p>
    <w:p w14:paraId="7EF97DBC" w14:textId="13387B42" w:rsidR="00BA505E" w:rsidRPr="00BA505E" w:rsidRDefault="00914C63" w:rsidP="00BA505E">
      <w:pPr>
        <w:spacing w:after="0" w:line="240" w:lineRule="auto"/>
        <w:rPr>
          <w:sz w:val="24"/>
          <w:szCs w:val="24"/>
          <w:lang w:val="gsw-FR"/>
        </w:rPr>
      </w:pPr>
      <w:r>
        <w:rPr>
          <w:sz w:val="24"/>
          <w:szCs w:val="24"/>
          <w:lang w:val="gsw-FR"/>
        </w:rPr>
        <w:t>Sóley Edda Egilsdóttir</w:t>
      </w:r>
      <w:r w:rsidR="00DA2864">
        <w:rPr>
          <w:sz w:val="24"/>
          <w:szCs w:val="24"/>
          <w:lang w:val="gsw-FR"/>
        </w:rPr>
        <w:t>, fulltrúi nemenda</w:t>
      </w:r>
    </w:p>
    <w:p w14:paraId="5A71BC66" w14:textId="7BEE8562" w:rsidR="00DA2864" w:rsidRPr="00BA505E" w:rsidRDefault="00914C63" w:rsidP="00DA2864">
      <w:pPr>
        <w:spacing w:after="0" w:line="240" w:lineRule="auto"/>
        <w:rPr>
          <w:sz w:val="24"/>
          <w:szCs w:val="24"/>
          <w:lang w:val="gsw-FR"/>
        </w:rPr>
      </w:pPr>
      <w:r>
        <w:rPr>
          <w:sz w:val="24"/>
          <w:szCs w:val="24"/>
          <w:lang w:val="gsw-FR"/>
        </w:rPr>
        <w:t>Elvar Jónsson</w:t>
      </w:r>
      <w:r w:rsidR="00DA2864">
        <w:rPr>
          <w:sz w:val="24"/>
          <w:szCs w:val="24"/>
          <w:lang w:val="gsw-FR"/>
        </w:rPr>
        <w:t xml:space="preserve"> er ritari skólanefndar</w:t>
      </w:r>
    </w:p>
    <w:p w14:paraId="3B84245A" w14:textId="7D9D970A" w:rsidR="00BA505E" w:rsidRPr="001D3101" w:rsidRDefault="00BA505E" w:rsidP="001D3101">
      <w:pPr>
        <w:spacing w:before="240" w:after="60" w:line="240" w:lineRule="auto"/>
        <w:rPr>
          <w:b/>
          <w:sz w:val="24"/>
          <w:szCs w:val="24"/>
        </w:rPr>
      </w:pPr>
      <w:r w:rsidRPr="001D3101">
        <w:rPr>
          <w:b/>
          <w:sz w:val="24"/>
          <w:szCs w:val="24"/>
        </w:rPr>
        <w:t>Skólaráð</w:t>
      </w:r>
    </w:p>
    <w:p w14:paraId="577360DE" w14:textId="77777777" w:rsidR="00BA505E" w:rsidRPr="00BA505E" w:rsidRDefault="00BA505E" w:rsidP="00BA505E">
      <w:pPr>
        <w:spacing w:after="0" w:line="240" w:lineRule="auto"/>
        <w:rPr>
          <w:sz w:val="24"/>
          <w:szCs w:val="24"/>
        </w:rPr>
      </w:pPr>
      <w:r w:rsidRPr="00BA505E">
        <w:rPr>
          <w:sz w:val="24"/>
          <w:szCs w:val="24"/>
          <w:lang w:val="gsw-FR"/>
        </w:rPr>
        <w:t>Guðrún Hrefna Guðmundsdóttir</w:t>
      </w:r>
    </w:p>
    <w:p w14:paraId="3A884478" w14:textId="1F2A4120" w:rsidR="00967D45" w:rsidRDefault="00177BE5" w:rsidP="00967D45">
      <w:pPr>
        <w:spacing w:after="0"/>
        <w:rPr>
          <w:sz w:val="24"/>
          <w:szCs w:val="24"/>
        </w:rPr>
      </w:pPr>
      <w:r>
        <w:rPr>
          <w:sz w:val="24"/>
          <w:szCs w:val="24"/>
        </w:rPr>
        <w:t>Elvar Jónsson</w:t>
      </w:r>
    </w:p>
    <w:p w14:paraId="18B7708F" w14:textId="13A3E3CC" w:rsidR="00967D45" w:rsidRDefault="00177BE5" w:rsidP="00967D45">
      <w:pPr>
        <w:spacing w:after="0"/>
        <w:rPr>
          <w:sz w:val="24"/>
          <w:szCs w:val="24"/>
        </w:rPr>
      </w:pPr>
      <w:r>
        <w:rPr>
          <w:sz w:val="24"/>
          <w:szCs w:val="24"/>
        </w:rPr>
        <w:t>Sóley Adda Egilsdóttir</w:t>
      </w:r>
    </w:p>
    <w:p w14:paraId="1166C7FB" w14:textId="35E4950C" w:rsidR="00177BE5" w:rsidRPr="00BA505E" w:rsidRDefault="00177BE5" w:rsidP="00967D45">
      <w:pPr>
        <w:spacing w:after="0"/>
        <w:rPr>
          <w:sz w:val="24"/>
          <w:szCs w:val="24"/>
        </w:rPr>
      </w:pPr>
      <w:r>
        <w:rPr>
          <w:sz w:val="24"/>
          <w:szCs w:val="24"/>
        </w:rPr>
        <w:t>Tanja Sigmundsdóttir</w:t>
      </w:r>
    </w:p>
    <w:p w14:paraId="4CD5FB8B" w14:textId="2B696F8C" w:rsidR="00BA505E" w:rsidRPr="00BA505E" w:rsidRDefault="00E360C4" w:rsidP="00BA505E">
      <w:pPr>
        <w:spacing w:after="0"/>
        <w:rPr>
          <w:sz w:val="24"/>
          <w:szCs w:val="24"/>
        </w:rPr>
      </w:pPr>
      <w:r>
        <w:rPr>
          <w:sz w:val="24"/>
          <w:szCs w:val="24"/>
        </w:rPr>
        <w:t>Andri Þorvarðarson</w:t>
      </w:r>
    </w:p>
    <w:p w14:paraId="481FEE1F" w14:textId="4D0F67F5" w:rsidR="00BA505E" w:rsidRDefault="00177BE5" w:rsidP="00BA505E">
      <w:pPr>
        <w:spacing w:after="0"/>
        <w:rPr>
          <w:sz w:val="24"/>
          <w:szCs w:val="24"/>
        </w:rPr>
      </w:pPr>
      <w:r>
        <w:rPr>
          <w:sz w:val="24"/>
          <w:szCs w:val="24"/>
        </w:rPr>
        <w:t>Kristín Guðrún Jónsdóttir</w:t>
      </w:r>
    </w:p>
    <w:p w14:paraId="423AB3B8" w14:textId="182C45EA" w:rsidR="00F366B0" w:rsidRDefault="00F366B0" w:rsidP="00F366B0">
      <w:pPr>
        <w:spacing w:after="0"/>
        <w:rPr>
          <w:sz w:val="24"/>
          <w:szCs w:val="24"/>
        </w:rPr>
      </w:pPr>
      <w:r w:rsidRPr="00F366B0">
        <w:rPr>
          <w:sz w:val="24"/>
          <w:szCs w:val="24"/>
        </w:rPr>
        <w:t>Berglind Halla Jónsdóttir er ritari skólaráðs</w:t>
      </w:r>
    </w:p>
    <w:p w14:paraId="57120969" w14:textId="77777777" w:rsidR="00AD48B9" w:rsidRDefault="00AD48B9" w:rsidP="00B01EBB">
      <w:pPr>
        <w:spacing w:after="120"/>
        <w:rPr>
          <w:b/>
          <w:sz w:val="24"/>
          <w:szCs w:val="24"/>
          <w:lang w:val="gsw-FR"/>
        </w:rPr>
      </w:pPr>
      <w:r>
        <w:rPr>
          <w:b/>
          <w:sz w:val="24"/>
          <w:szCs w:val="24"/>
          <w:lang w:val="gsw-FR"/>
        </w:rPr>
        <w:br w:type="page"/>
      </w:r>
    </w:p>
    <w:p w14:paraId="21F71784" w14:textId="3BD4356A" w:rsidR="00BA505E" w:rsidRPr="00A1242B" w:rsidRDefault="00DA2864" w:rsidP="00A1242B">
      <w:pPr>
        <w:spacing w:before="120" w:after="60" w:line="240" w:lineRule="auto"/>
        <w:rPr>
          <w:b/>
          <w:sz w:val="24"/>
          <w:szCs w:val="24"/>
          <w:lang w:val="gsw-FR"/>
        </w:rPr>
      </w:pPr>
      <w:r w:rsidRPr="00A1242B">
        <w:rPr>
          <w:b/>
          <w:sz w:val="24"/>
          <w:szCs w:val="24"/>
          <w:lang w:val="gsw-FR"/>
        </w:rPr>
        <w:lastRenderedPageBreak/>
        <w:t>Gæðaráð</w:t>
      </w:r>
    </w:p>
    <w:p w14:paraId="13027A1A" w14:textId="5B8B600E" w:rsidR="00914C63" w:rsidRDefault="00914C63" w:rsidP="00BA505E">
      <w:pPr>
        <w:spacing w:after="0" w:line="240" w:lineRule="auto"/>
        <w:rPr>
          <w:sz w:val="24"/>
          <w:szCs w:val="24"/>
        </w:rPr>
      </w:pPr>
      <w:r>
        <w:rPr>
          <w:sz w:val="24"/>
          <w:szCs w:val="24"/>
        </w:rPr>
        <w:t>Guðrún Hrefna Guðmundsdóttir</w:t>
      </w:r>
    </w:p>
    <w:p w14:paraId="610C7B1D" w14:textId="4375A331" w:rsidR="00DA2864" w:rsidRPr="00F3129D" w:rsidRDefault="00914C63" w:rsidP="00BA505E">
      <w:pPr>
        <w:spacing w:after="0" w:line="240" w:lineRule="auto"/>
        <w:rPr>
          <w:sz w:val="24"/>
          <w:szCs w:val="24"/>
        </w:rPr>
      </w:pPr>
      <w:r>
        <w:rPr>
          <w:sz w:val="24"/>
          <w:szCs w:val="24"/>
        </w:rPr>
        <w:t>Elvar Jónsson</w:t>
      </w:r>
    </w:p>
    <w:p w14:paraId="0388EF39" w14:textId="6AE67D55" w:rsidR="00DA2864" w:rsidRPr="00F3129D" w:rsidRDefault="00914C63" w:rsidP="00BA505E">
      <w:pPr>
        <w:spacing w:after="0" w:line="240" w:lineRule="auto"/>
        <w:rPr>
          <w:sz w:val="24"/>
          <w:szCs w:val="24"/>
        </w:rPr>
      </w:pPr>
      <w:r>
        <w:rPr>
          <w:sz w:val="24"/>
          <w:szCs w:val="24"/>
        </w:rPr>
        <w:t>Ólöf Helga Þór</w:t>
      </w:r>
    </w:p>
    <w:p w14:paraId="75A05541" w14:textId="28963BB6" w:rsidR="00E360C4" w:rsidRPr="00F3129D" w:rsidRDefault="00914C63" w:rsidP="00BA505E">
      <w:pPr>
        <w:spacing w:after="0" w:line="240" w:lineRule="auto"/>
        <w:rPr>
          <w:sz w:val="24"/>
          <w:szCs w:val="24"/>
        </w:rPr>
      </w:pPr>
      <w:r>
        <w:rPr>
          <w:sz w:val="24"/>
          <w:szCs w:val="24"/>
        </w:rPr>
        <w:t>Þórunn Elva Bjarkadóttir</w:t>
      </w:r>
    </w:p>
    <w:p w14:paraId="432778F9" w14:textId="5F887609" w:rsidR="00DA2864" w:rsidRDefault="00DA2864" w:rsidP="00BA505E">
      <w:pPr>
        <w:spacing w:after="0" w:line="240" w:lineRule="auto"/>
        <w:rPr>
          <w:sz w:val="24"/>
          <w:szCs w:val="24"/>
        </w:rPr>
      </w:pPr>
      <w:r w:rsidRPr="00F3129D">
        <w:rPr>
          <w:sz w:val="24"/>
          <w:szCs w:val="24"/>
        </w:rPr>
        <w:t>Bylgja Birgisdóttir er ritari gæðaráðs</w:t>
      </w:r>
    </w:p>
    <w:p w14:paraId="2CCA95B6" w14:textId="72DE3CD5" w:rsidR="00D1310E" w:rsidRPr="001D3101" w:rsidRDefault="00D1310E" w:rsidP="001D3101">
      <w:pPr>
        <w:spacing w:before="240" w:after="60" w:line="240" w:lineRule="auto"/>
        <w:rPr>
          <w:b/>
          <w:sz w:val="24"/>
          <w:szCs w:val="24"/>
        </w:rPr>
      </w:pPr>
      <w:r w:rsidRPr="001D3101">
        <w:rPr>
          <w:b/>
          <w:sz w:val="24"/>
          <w:szCs w:val="24"/>
        </w:rPr>
        <w:t>Öryggisnefnd</w:t>
      </w:r>
    </w:p>
    <w:p w14:paraId="47C15EDA" w14:textId="13AD3ACD" w:rsidR="00DA2864" w:rsidRPr="00F3129D" w:rsidRDefault="00914C63" w:rsidP="00BA505E">
      <w:pPr>
        <w:spacing w:after="0" w:line="240" w:lineRule="auto"/>
        <w:rPr>
          <w:sz w:val="24"/>
          <w:szCs w:val="24"/>
        </w:rPr>
      </w:pPr>
      <w:r>
        <w:rPr>
          <w:sz w:val="24"/>
          <w:szCs w:val="24"/>
        </w:rPr>
        <w:t>Elvar Jónsson</w:t>
      </w:r>
    </w:p>
    <w:p w14:paraId="6BCE7188" w14:textId="77777777" w:rsidR="00914C63" w:rsidRPr="00B62BFF" w:rsidRDefault="00914C63" w:rsidP="00914C63">
      <w:pPr>
        <w:spacing w:after="0" w:line="240" w:lineRule="auto"/>
        <w:rPr>
          <w:sz w:val="24"/>
          <w:szCs w:val="24"/>
        </w:rPr>
      </w:pPr>
      <w:r w:rsidRPr="00F3129D">
        <w:rPr>
          <w:sz w:val="24"/>
          <w:szCs w:val="24"/>
        </w:rPr>
        <w:t>Viðar Ágústsson</w:t>
      </w:r>
    </w:p>
    <w:p w14:paraId="0A96FB1C" w14:textId="69E64F96" w:rsidR="00B62BFF" w:rsidRPr="00F3129D" w:rsidRDefault="00914C63" w:rsidP="00914C63">
      <w:pPr>
        <w:spacing w:after="0" w:line="240" w:lineRule="auto"/>
        <w:rPr>
          <w:sz w:val="24"/>
          <w:szCs w:val="24"/>
        </w:rPr>
      </w:pPr>
      <w:r w:rsidRPr="00F3129D">
        <w:rPr>
          <w:sz w:val="24"/>
          <w:szCs w:val="24"/>
        </w:rPr>
        <w:t xml:space="preserve"> </w:t>
      </w:r>
      <w:r w:rsidR="00B62BFF" w:rsidRPr="00F3129D">
        <w:rPr>
          <w:sz w:val="24"/>
          <w:szCs w:val="24"/>
        </w:rPr>
        <w:t xml:space="preserve">Anna Jóna Guðmundsdóttir </w:t>
      </w:r>
    </w:p>
    <w:p w14:paraId="0DFCBDD5" w14:textId="720DBF78" w:rsidR="00B62BFF" w:rsidRPr="00F3129D" w:rsidRDefault="00B62BFF" w:rsidP="00BA505E">
      <w:pPr>
        <w:spacing w:after="0" w:line="240" w:lineRule="auto"/>
        <w:rPr>
          <w:sz w:val="24"/>
          <w:szCs w:val="24"/>
        </w:rPr>
      </w:pPr>
      <w:r w:rsidRPr="00F3129D">
        <w:rPr>
          <w:sz w:val="24"/>
          <w:szCs w:val="24"/>
        </w:rPr>
        <w:t xml:space="preserve">Guðmundur Torfason </w:t>
      </w:r>
    </w:p>
    <w:p w14:paraId="6CF71DCC" w14:textId="07D08D1C" w:rsidR="00BA505E" w:rsidRPr="001D3101" w:rsidRDefault="00D1310E" w:rsidP="001D3101">
      <w:pPr>
        <w:spacing w:before="240" w:after="60" w:line="240" w:lineRule="auto"/>
        <w:rPr>
          <w:b/>
          <w:sz w:val="24"/>
          <w:szCs w:val="24"/>
        </w:rPr>
      </w:pPr>
      <w:r w:rsidRPr="001D3101">
        <w:rPr>
          <w:b/>
          <w:sz w:val="24"/>
          <w:szCs w:val="24"/>
        </w:rPr>
        <w:t>Teymi um heilsueflandi framhaldsskóla</w:t>
      </w:r>
    </w:p>
    <w:p w14:paraId="14D2C653" w14:textId="09DA67BC" w:rsidR="004E7668" w:rsidRDefault="00914C63" w:rsidP="00D1310E">
      <w:pPr>
        <w:spacing w:after="0" w:line="240" w:lineRule="auto"/>
        <w:rPr>
          <w:sz w:val="24"/>
          <w:szCs w:val="24"/>
        </w:rPr>
      </w:pPr>
      <w:r>
        <w:rPr>
          <w:sz w:val="24"/>
          <w:szCs w:val="24"/>
        </w:rPr>
        <w:t>Anna Jóna Guðmundsdóttir verkefnastjóri</w:t>
      </w:r>
    </w:p>
    <w:p w14:paraId="2D5D7C9C" w14:textId="40641B64" w:rsidR="004E7668" w:rsidRDefault="00914C63" w:rsidP="00D1310E">
      <w:pPr>
        <w:spacing w:after="0" w:line="240" w:lineRule="auto"/>
        <w:rPr>
          <w:sz w:val="24"/>
          <w:szCs w:val="24"/>
        </w:rPr>
      </w:pPr>
      <w:r>
        <w:rPr>
          <w:sz w:val="24"/>
          <w:szCs w:val="24"/>
        </w:rPr>
        <w:t>Erla Hrönn Geirsdóttir</w:t>
      </w:r>
    </w:p>
    <w:p w14:paraId="211524CE" w14:textId="0C66B69E" w:rsidR="001840A9" w:rsidRPr="00F3129D" w:rsidRDefault="00914C63" w:rsidP="00D1310E">
      <w:pPr>
        <w:spacing w:after="0" w:line="240" w:lineRule="auto"/>
        <w:rPr>
          <w:sz w:val="24"/>
          <w:szCs w:val="24"/>
        </w:rPr>
      </w:pPr>
      <w:r>
        <w:rPr>
          <w:sz w:val="24"/>
          <w:szCs w:val="24"/>
        </w:rPr>
        <w:t>Sóley Adda Egilsdóttir</w:t>
      </w:r>
    </w:p>
    <w:p w14:paraId="5FACD583" w14:textId="644C6CF4" w:rsidR="00D1310E" w:rsidRPr="001D3101" w:rsidRDefault="00D1310E" w:rsidP="001D3101">
      <w:pPr>
        <w:spacing w:before="240" w:after="60" w:line="240" w:lineRule="auto"/>
        <w:rPr>
          <w:b/>
          <w:sz w:val="24"/>
          <w:szCs w:val="24"/>
        </w:rPr>
      </w:pPr>
      <w:r w:rsidRPr="001D3101">
        <w:rPr>
          <w:b/>
          <w:sz w:val="24"/>
          <w:szCs w:val="24"/>
        </w:rPr>
        <w:t>Undanþágunefnd</w:t>
      </w:r>
      <w:r w:rsidR="00BC246E" w:rsidRPr="001D3101">
        <w:rPr>
          <w:b/>
          <w:sz w:val="24"/>
          <w:szCs w:val="24"/>
        </w:rPr>
        <w:t xml:space="preserve"> </w:t>
      </w:r>
      <w:r w:rsidR="00B17755" w:rsidRPr="001D3101">
        <w:rPr>
          <w:b/>
          <w:sz w:val="24"/>
          <w:szCs w:val="24"/>
        </w:rPr>
        <w:t>(</w:t>
      </w:r>
      <w:r w:rsidR="00BC246E" w:rsidRPr="001D3101">
        <w:rPr>
          <w:b/>
          <w:sz w:val="24"/>
          <w:szCs w:val="24"/>
        </w:rPr>
        <w:t xml:space="preserve">vegna </w:t>
      </w:r>
      <w:r w:rsidR="001840A9" w:rsidRPr="001D3101">
        <w:rPr>
          <w:b/>
          <w:sz w:val="24"/>
          <w:szCs w:val="24"/>
        </w:rPr>
        <w:t xml:space="preserve">sértækra </w:t>
      </w:r>
      <w:r w:rsidR="00BC246E" w:rsidRPr="001D3101">
        <w:rPr>
          <w:b/>
          <w:sz w:val="24"/>
          <w:szCs w:val="24"/>
        </w:rPr>
        <w:t>námsörðugleika</w:t>
      </w:r>
      <w:r w:rsidR="00B17755" w:rsidRPr="001D3101">
        <w:rPr>
          <w:b/>
          <w:sz w:val="24"/>
          <w:szCs w:val="24"/>
        </w:rPr>
        <w:t>)</w:t>
      </w:r>
    </w:p>
    <w:p w14:paraId="2AF4AE54" w14:textId="69EA26F5" w:rsidR="00D1310E" w:rsidRPr="00B62BFF" w:rsidRDefault="000E7776" w:rsidP="00D1310E">
      <w:pPr>
        <w:spacing w:after="0" w:line="240" w:lineRule="auto"/>
        <w:rPr>
          <w:sz w:val="24"/>
          <w:szCs w:val="24"/>
        </w:rPr>
      </w:pPr>
      <w:r>
        <w:rPr>
          <w:sz w:val="24"/>
          <w:szCs w:val="24"/>
        </w:rPr>
        <w:t>Ásdís Birgisdóttir</w:t>
      </w:r>
    </w:p>
    <w:p w14:paraId="7AD2F5C0" w14:textId="5883F9D5" w:rsidR="00D1310E" w:rsidRPr="00B62BFF" w:rsidRDefault="00B62BFF" w:rsidP="00D1310E">
      <w:pPr>
        <w:spacing w:after="0" w:line="240" w:lineRule="auto"/>
        <w:rPr>
          <w:sz w:val="24"/>
          <w:szCs w:val="24"/>
        </w:rPr>
      </w:pPr>
      <w:r w:rsidRPr="00B62BFF">
        <w:rPr>
          <w:sz w:val="24"/>
          <w:szCs w:val="24"/>
        </w:rPr>
        <w:t>Sesselja Pétursdóttir</w:t>
      </w:r>
    </w:p>
    <w:p w14:paraId="5A1437D2" w14:textId="0F537A07" w:rsidR="00B62BFF" w:rsidRPr="00B62BFF" w:rsidRDefault="000E7776" w:rsidP="00D1310E">
      <w:pPr>
        <w:spacing w:after="0" w:line="240" w:lineRule="auto"/>
        <w:rPr>
          <w:sz w:val="24"/>
          <w:szCs w:val="24"/>
        </w:rPr>
      </w:pPr>
      <w:r>
        <w:rPr>
          <w:sz w:val="24"/>
          <w:szCs w:val="24"/>
        </w:rPr>
        <w:t>Hanna Ásgeirsdóttir</w:t>
      </w:r>
    </w:p>
    <w:p w14:paraId="4C2AB6F7" w14:textId="199AC9F0" w:rsidR="00D1310E" w:rsidRPr="001D3101" w:rsidRDefault="00D1310E" w:rsidP="001D3101">
      <w:pPr>
        <w:spacing w:before="240" w:after="60" w:line="240" w:lineRule="auto"/>
        <w:rPr>
          <w:b/>
          <w:sz w:val="24"/>
          <w:szCs w:val="24"/>
        </w:rPr>
      </w:pPr>
      <w:r w:rsidRPr="001D3101">
        <w:rPr>
          <w:b/>
          <w:sz w:val="24"/>
          <w:szCs w:val="24"/>
        </w:rPr>
        <w:t>Nemendaverndarráð</w:t>
      </w:r>
    </w:p>
    <w:p w14:paraId="117D9613" w14:textId="1EEB8598" w:rsidR="00D1310E" w:rsidRDefault="00914C63" w:rsidP="00D1310E">
      <w:pPr>
        <w:spacing w:after="0" w:line="240" w:lineRule="auto"/>
        <w:rPr>
          <w:sz w:val="24"/>
          <w:szCs w:val="24"/>
        </w:rPr>
      </w:pPr>
      <w:r>
        <w:rPr>
          <w:sz w:val="24"/>
          <w:szCs w:val="24"/>
        </w:rPr>
        <w:t>Elvar Jónsson</w:t>
      </w:r>
    </w:p>
    <w:p w14:paraId="4C70EA1D" w14:textId="1D668219" w:rsidR="00914C63" w:rsidRDefault="00914C63" w:rsidP="00D1310E">
      <w:pPr>
        <w:spacing w:after="0" w:line="240" w:lineRule="auto"/>
        <w:rPr>
          <w:sz w:val="24"/>
          <w:szCs w:val="24"/>
        </w:rPr>
      </w:pPr>
      <w:r>
        <w:rPr>
          <w:sz w:val="24"/>
          <w:szCs w:val="24"/>
        </w:rPr>
        <w:t>Guðrún Hallgrímsdóttir</w:t>
      </w:r>
    </w:p>
    <w:p w14:paraId="5C010960" w14:textId="60C87C96" w:rsidR="00BC246E" w:rsidRDefault="00914C63" w:rsidP="00D1310E">
      <w:pPr>
        <w:spacing w:after="0" w:line="240" w:lineRule="auto"/>
        <w:rPr>
          <w:sz w:val="24"/>
          <w:szCs w:val="24"/>
        </w:rPr>
      </w:pPr>
      <w:r>
        <w:rPr>
          <w:sz w:val="24"/>
          <w:szCs w:val="24"/>
        </w:rPr>
        <w:t>Ásdís Birgisdóttir</w:t>
      </w:r>
    </w:p>
    <w:p w14:paraId="28C59D8F" w14:textId="7B25DD09" w:rsidR="00BC246E" w:rsidRPr="00D1310E" w:rsidRDefault="00BC246E" w:rsidP="00D1310E">
      <w:pPr>
        <w:spacing w:after="0" w:line="240" w:lineRule="auto"/>
        <w:rPr>
          <w:sz w:val="24"/>
          <w:szCs w:val="24"/>
        </w:rPr>
      </w:pPr>
      <w:r>
        <w:rPr>
          <w:sz w:val="24"/>
          <w:szCs w:val="24"/>
        </w:rPr>
        <w:t>Sesselja Pétursdóttir</w:t>
      </w:r>
    </w:p>
    <w:p w14:paraId="3D46002C" w14:textId="1BA401D1" w:rsidR="00CA7693" w:rsidRPr="001D3101" w:rsidRDefault="00CA7693" w:rsidP="001D3101">
      <w:pPr>
        <w:spacing w:before="240" w:after="60" w:line="240" w:lineRule="auto"/>
        <w:rPr>
          <w:b/>
          <w:sz w:val="24"/>
          <w:szCs w:val="24"/>
        </w:rPr>
      </w:pPr>
      <w:r w:rsidRPr="001D3101">
        <w:rPr>
          <w:b/>
          <w:sz w:val="24"/>
          <w:szCs w:val="24"/>
        </w:rPr>
        <w:t>Áfallaráð</w:t>
      </w:r>
    </w:p>
    <w:p w14:paraId="66C20E50" w14:textId="53C0BAC9" w:rsidR="00D1310E" w:rsidRDefault="00CA7693" w:rsidP="00CA7693">
      <w:pPr>
        <w:spacing w:after="0" w:line="240" w:lineRule="auto"/>
        <w:rPr>
          <w:sz w:val="24"/>
          <w:szCs w:val="24"/>
        </w:rPr>
      </w:pPr>
      <w:r w:rsidRPr="00CA7693">
        <w:rPr>
          <w:sz w:val="24"/>
          <w:szCs w:val="24"/>
        </w:rPr>
        <w:t>Guðrún Hrefna Guðmundsdóttir</w:t>
      </w:r>
    </w:p>
    <w:p w14:paraId="44550D7F" w14:textId="28FA3C41" w:rsidR="00CA7693" w:rsidRDefault="00914C63" w:rsidP="00CA7693">
      <w:pPr>
        <w:spacing w:after="0" w:line="240" w:lineRule="auto"/>
        <w:rPr>
          <w:sz w:val="24"/>
          <w:szCs w:val="24"/>
        </w:rPr>
      </w:pPr>
      <w:r>
        <w:rPr>
          <w:sz w:val="24"/>
          <w:szCs w:val="24"/>
        </w:rPr>
        <w:t>Elvar Jónsson</w:t>
      </w:r>
    </w:p>
    <w:p w14:paraId="6F823575" w14:textId="05379751" w:rsidR="00CA7693" w:rsidRDefault="00CA7693" w:rsidP="00CA7693">
      <w:pPr>
        <w:spacing w:after="0" w:line="240" w:lineRule="auto"/>
        <w:rPr>
          <w:sz w:val="24"/>
          <w:szCs w:val="24"/>
        </w:rPr>
      </w:pPr>
      <w:r>
        <w:rPr>
          <w:sz w:val="24"/>
          <w:szCs w:val="24"/>
        </w:rPr>
        <w:t>Berglind Halla Jónsdóttir</w:t>
      </w:r>
    </w:p>
    <w:p w14:paraId="410E8759" w14:textId="01729794" w:rsidR="00CA7693" w:rsidRDefault="00CA7693" w:rsidP="00CA7693">
      <w:pPr>
        <w:spacing w:after="0" w:line="240" w:lineRule="auto"/>
        <w:rPr>
          <w:sz w:val="24"/>
          <w:szCs w:val="24"/>
        </w:rPr>
      </w:pPr>
      <w:r>
        <w:rPr>
          <w:sz w:val="24"/>
          <w:szCs w:val="24"/>
        </w:rPr>
        <w:t>Sesselja Pétursdóttir</w:t>
      </w:r>
    </w:p>
    <w:p w14:paraId="19C3A3E0" w14:textId="44105775" w:rsidR="00CA7693" w:rsidRDefault="00914C63" w:rsidP="00CA7693">
      <w:pPr>
        <w:spacing w:after="0" w:line="240" w:lineRule="auto"/>
        <w:rPr>
          <w:sz w:val="24"/>
          <w:szCs w:val="24"/>
        </w:rPr>
      </w:pPr>
      <w:r>
        <w:rPr>
          <w:sz w:val="24"/>
          <w:szCs w:val="24"/>
        </w:rPr>
        <w:t>Ólöf Helga Þór</w:t>
      </w:r>
    </w:p>
    <w:p w14:paraId="4D10A45A" w14:textId="405B806C" w:rsidR="00CA7693" w:rsidRDefault="00CA7693" w:rsidP="00CA7693">
      <w:pPr>
        <w:spacing w:after="0" w:line="240" w:lineRule="auto"/>
        <w:rPr>
          <w:sz w:val="24"/>
          <w:szCs w:val="24"/>
        </w:rPr>
      </w:pPr>
      <w:r>
        <w:rPr>
          <w:sz w:val="24"/>
          <w:szCs w:val="24"/>
        </w:rPr>
        <w:t>Ágústa Jóhannsdóttir</w:t>
      </w:r>
    </w:p>
    <w:p w14:paraId="379C59EF" w14:textId="77777777" w:rsidR="00A1242B" w:rsidRPr="001D3101" w:rsidRDefault="00A1242B" w:rsidP="001D3101">
      <w:pPr>
        <w:spacing w:after="0" w:line="240" w:lineRule="auto"/>
        <w:rPr>
          <w:sz w:val="24"/>
          <w:szCs w:val="24"/>
        </w:rPr>
      </w:pPr>
      <w:r w:rsidRPr="001D3101">
        <w:rPr>
          <w:sz w:val="24"/>
          <w:szCs w:val="24"/>
        </w:rPr>
        <w:br w:type="page"/>
      </w:r>
    </w:p>
    <w:p w14:paraId="287E40E8" w14:textId="6E0B03C4" w:rsidR="00C061BB" w:rsidRPr="00C43EC5" w:rsidRDefault="00C061BB" w:rsidP="00C061BB">
      <w:pPr>
        <w:pStyle w:val="Heading1"/>
      </w:pPr>
      <w:bookmarkStart w:id="76" w:name="_Toc532225872"/>
      <w:r>
        <w:lastRenderedPageBreak/>
        <w:t>Stefnur og viðbragðsáætlanir</w:t>
      </w:r>
      <w:bookmarkEnd w:id="76"/>
      <w:r>
        <w:t xml:space="preserve"> </w:t>
      </w:r>
    </w:p>
    <w:p w14:paraId="2FAA89C8" w14:textId="05577D1E" w:rsidR="00C061BB" w:rsidRDefault="00C061BB" w:rsidP="00C811D2">
      <w:pPr>
        <w:pStyle w:val="Texti"/>
      </w:pPr>
      <w:r>
        <w:t xml:space="preserve">Eftirfarandi stefnur og áætlanir </w:t>
      </w:r>
      <w:r w:rsidR="00703098">
        <w:t>eru/</w:t>
      </w:r>
      <w:r>
        <w:t>verða birtar á heimasíðu skólans:</w:t>
      </w:r>
    </w:p>
    <w:p w14:paraId="7393170F" w14:textId="77777777" w:rsidR="00C061BB" w:rsidRDefault="00C061BB" w:rsidP="00C061BB">
      <w:pPr>
        <w:tabs>
          <w:tab w:val="left" w:pos="284"/>
        </w:tabs>
        <w:autoSpaceDE w:val="0"/>
        <w:autoSpaceDN w:val="0"/>
        <w:adjustRightInd w:val="0"/>
        <w:spacing w:after="0" w:line="240" w:lineRule="auto"/>
        <w:rPr>
          <w:rFonts w:cs="TT15Ct00"/>
          <w:sz w:val="24"/>
          <w:szCs w:val="24"/>
        </w:rPr>
      </w:pPr>
    </w:p>
    <w:p w14:paraId="68F1BB78" w14:textId="707AC574"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Mannauðsstefna</w:t>
      </w:r>
    </w:p>
    <w:p w14:paraId="747111E5" w14:textId="439B1612"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Stefna um heilsueflingu</w:t>
      </w:r>
    </w:p>
    <w:p w14:paraId="74335459" w14:textId="3103E1A7"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Jafnréttisáætlun</w:t>
      </w:r>
    </w:p>
    <w:p w14:paraId="7CF489A6" w14:textId="75A73F37" w:rsidR="00914C63" w:rsidRDefault="00914C63" w:rsidP="00C061BB">
      <w:pPr>
        <w:tabs>
          <w:tab w:val="left" w:pos="284"/>
        </w:tabs>
        <w:autoSpaceDE w:val="0"/>
        <w:autoSpaceDN w:val="0"/>
        <w:adjustRightInd w:val="0"/>
        <w:spacing w:after="0" w:line="240" w:lineRule="auto"/>
        <w:rPr>
          <w:rFonts w:cs="TT15Ct00"/>
          <w:sz w:val="24"/>
          <w:szCs w:val="24"/>
        </w:rPr>
      </w:pPr>
      <w:r>
        <w:rPr>
          <w:rFonts w:cs="TT15Ct00"/>
          <w:sz w:val="24"/>
          <w:szCs w:val="24"/>
        </w:rPr>
        <w:t>Persónuverndarstefna</w:t>
      </w:r>
    </w:p>
    <w:p w14:paraId="6CCC30D8" w14:textId="2AB900A8"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Áætlun gegn einelti</w:t>
      </w:r>
    </w:p>
    <w:p w14:paraId="165AE634" w14:textId="6326FD8C"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Öryggisstefna</w:t>
      </w:r>
    </w:p>
    <w:p w14:paraId="75F71A6B" w14:textId="3DAC2404" w:rsidR="00C061BB" w:rsidRDefault="00C061BB" w:rsidP="00C061BB">
      <w:pPr>
        <w:tabs>
          <w:tab w:val="left" w:pos="284"/>
        </w:tabs>
        <w:autoSpaceDE w:val="0"/>
        <w:autoSpaceDN w:val="0"/>
        <w:adjustRightInd w:val="0"/>
        <w:spacing w:after="0" w:line="240" w:lineRule="auto"/>
        <w:rPr>
          <w:rFonts w:cs="TT15Ct00"/>
          <w:sz w:val="24"/>
          <w:szCs w:val="24"/>
        </w:rPr>
      </w:pPr>
      <w:r>
        <w:rPr>
          <w:rFonts w:cs="TT15Ct00"/>
          <w:sz w:val="24"/>
          <w:szCs w:val="24"/>
        </w:rPr>
        <w:t>Rýmingaráætlun FB vegna eldsvoða</w:t>
      </w:r>
    </w:p>
    <w:p w14:paraId="4D6FE5AF" w14:textId="314E87DF" w:rsidR="00C061BB" w:rsidRDefault="00CF4D01" w:rsidP="00C061BB">
      <w:pPr>
        <w:tabs>
          <w:tab w:val="left" w:pos="284"/>
        </w:tabs>
        <w:autoSpaceDE w:val="0"/>
        <w:autoSpaceDN w:val="0"/>
        <w:adjustRightInd w:val="0"/>
        <w:spacing w:after="0" w:line="240" w:lineRule="auto"/>
        <w:rPr>
          <w:rFonts w:cs="TT15Ct00"/>
          <w:sz w:val="24"/>
          <w:szCs w:val="24"/>
        </w:rPr>
      </w:pPr>
      <w:r>
        <w:rPr>
          <w:rFonts w:cs="TT15Ct00"/>
          <w:sz w:val="24"/>
          <w:szCs w:val="24"/>
        </w:rPr>
        <w:t>Viðbragð</w:t>
      </w:r>
      <w:r w:rsidR="00C061BB">
        <w:rPr>
          <w:rFonts w:cs="TT15Ct00"/>
          <w:sz w:val="24"/>
          <w:szCs w:val="24"/>
        </w:rPr>
        <w:t>sáætlun FB vegna inflúensufaraldurs</w:t>
      </w:r>
    </w:p>
    <w:p w14:paraId="47D1B2D7" w14:textId="77777777" w:rsidR="00CF4D01" w:rsidRDefault="00CF4D01" w:rsidP="00C061BB">
      <w:pPr>
        <w:tabs>
          <w:tab w:val="left" w:pos="284"/>
        </w:tabs>
        <w:autoSpaceDE w:val="0"/>
        <w:autoSpaceDN w:val="0"/>
        <w:adjustRightInd w:val="0"/>
        <w:spacing w:after="0" w:line="240" w:lineRule="auto"/>
        <w:rPr>
          <w:rFonts w:cs="TT15Ct00"/>
          <w:sz w:val="24"/>
          <w:szCs w:val="24"/>
        </w:rPr>
      </w:pPr>
    </w:p>
    <w:p w14:paraId="2CBF327B" w14:textId="281F4B60" w:rsidR="00CF4D01" w:rsidRDefault="00CF4D01" w:rsidP="00C811D2">
      <w:pPr>
        <w:pStyle w:val="Texti"/>
      </w:pPr>
      <w:r>
        <w:t>Á heimasíðu almannavarna má finna leiðbeiningar um viðbrögð:</w:t>
      </w:r>
    </w:p>
    <w:p w14:paraId="511F7593" w14:textId="6745ADA0" w:rsidR="00C061BB" w:rsidRDefault="00C061BB" w:rsidP="00C811D2">
      <w:pPr>
        <w:pStyle w:val="Texti"/>
      </w:pPr>
      <w:r>
        <w:t xml:space="preserve">Um viðbrögð við jarðskjálfta, sjá: </w:t>
      </w:r>
      <w:hyperlink r:id="rId27" w:history="1">
        <w:r w:rsidRPr="00DF255E">
          <w:rPr>
            <w:rStyle w:val="Hyperlink"/>
            <w:rFonts w:cs="TT15Ct00"/>
            <w:szCs w:val="24"/>
          </w:rPr>
          <w:t>http://almannavarnir.is/default.asp?cat_id=102</w:t>
        </w:r>
      </w:hyperlink>
    </w:p>
    <w:p w14:paraId="0187B240" w14:textId="3F40DD0A" w:rsidR="00C061BB" w:rsidRDefault="00C061BB" w:rsidP="00C811D2">
      <w:pPr>
        <w:pStyle w:val="Texti"/>
      </w:pPr>
      <w:r>
        <w:t>Um</w:t>
      </w:r>
      <w:r w:rsidR="00C43ED9">
        <w:t xml:space="preserve"> </w:t>
      </w:r>
      <w:r>
        <w:t xml:space="preserve">viðbrögð vegna fárviðris, sjá: </w:t>
      </w:r>
      <w:hyperlink r:id="rId28" w:history="1">
        <w:r w:rsidRPr="00DF255E">
          <w:rPr>
            <w:rStyle w:val="Hyperlink"/>
            <w:rFonts w:cs="TT15Ct00"/>
            <w:szCs w:val="24"/>
          </w:rPr>
          <w:t>http://almannavarnir.is/default.asp?cat_id=116</w:t>
        </w:r>
      </w:hyperlink>
    </w:p>
    <w:p w14:paraId="1B06EBDC" w14:textId="77777777" w:rsidR="00C061BB" w:rsidRDefault="00C061BB" w:rsidP="00C061BB">
      <w:pPr>
        <w:tabs>
          <w:tab w:val="left" w:pos="284"/>
        </w:tabs>
        <w:autoSpaceDE w:val="0"/>
        <w:autoSpaceDN w:val="0"/>
        <w:adjustRightInd w:val="0"/>
        <w:spacing w:after="0" w:line="240" w:lineRule="auto"/>
        <w:rPr>
          <w:rFonts w:cs="TT15Ct00"/>
          <w:sz w:val="24"/>
          <w:szCs w:val="24"/>
        </w:rPr>
      </w:pPr>
    </w:p>
    <w:p w14:paraId="4F54941B" w14:textId="77777777" w:rsidR="00C061BB" w:rsidRDefault="00C061BB" w:rsidP="00C811D2">
      <w:pPr>
        <w:pStyle w:val="Texti"/>
      </w:pPr>
      <w:r w:rsidRPr="00DF255E">
        <w:t xml:space="preserve">Fyrstu viðbrögð við alvarlegri hættu eiga alltaf að vera þau að hringja í Neyðarlínuna </w:t>
      </w:r>
      <w:r w:rsidRPr="00DF255E">
        <w:rPr>
          <w:b/>
        </w:rPr>
        <w:t xml:space="preserve">112 </w:t>
      </w:r>
      <w:r w:rsidRPr="00DF255E">
        <w:t>og að öðru leyti fylgja fyrirmælum viðeigandi yfirvalda.</w:t>
      </w:r>
    </w:p>
    <w:p w14:paraId="15972AD9" w14:textId="77777777" w:rsidR="00B44A80" w:rsidRDefault="00B44A80" w:rsidP="00C811D2">
      <w:pPr>
        <w:pStyle w:val="Texti"/>
        <w:rPr>
          <w:rFonts w:cs="TT15Ct00"/>
          <w:szCs w:val="24"/>
        </w:rPr>
      </w:pPr>
    </w:p>
    <w:p w14:paraId="5E4B9B71" w14:textId="09BDA3AE" w:rsidR="00B44A80" w:rsidRDefault="00B44A80" w:rsidP="00C811D2">
      <w:pPr>
        <w:pStyle w:val="Texti"/>
        <w:rPr>
          <w:rFonts w:cs="TT15Ct00"/>
          <w:szCs w:val="24"/>
        </w:rPr>
      </w:pPr>
      <w:r>
        <w:rPr>
          <w:rFonts w:cs="TT15Ct00"/>
          <w:szCs w:val="24"/>
        </w:rPr>
        <w:t>Áfallaáætlun er</w:t>
      </w:r>
      <w:r w:rsidR="00703098">
        <w:rPr>
          <w:rFonts w:cs="TT15Ct00"/>
          <w:szCs w:val="24"/>
        </w:rPr>
        <w:t xml:space="preserve"> að finna á innri vef skólans (s</w:t>
      </w:r>
      <w:r>
        <w:rPr>
          <w:rFonts w:cs="TT15Ct00"/>
          <w:szCs w:val="24"/>
        </w:rPr>
        <w:t>amskrá).</w:t>
      </w:r>
    </w:p>
    <w:p w14:paraId="3870FB1A" w14:textId="77777777" w:rsidR="00B170B2" w:rsidRDefault="00B170B2" w:rsidP="00C811D2">
      <w:pPr>
        <w:pStyle w:val="Texti"/>
        <w:rPr>
          <w:rFonts w:cs="TT15Ct00"/>
          <w:szCs w:val="24"/>
        </w:rPr>
      </w:pPr>
    </w:p>
    <w:p w14:paraId="4A9BEF4A" w14:textId="65FE88F1" w:rsidR="00C061BB" w:rsidRDefault="00B170B2" w:rsidP="00B170B2">
      <w:pPr>
        <w:spacing w:after="120"/>
        <w:jc w:val="center"/>
      </w:pPr>
      <w:r w:rsidRPr="00033051">
        <w:rPr>
          <w:noProof/>
          <w:lang w:eastAsia="is-IS"/>
        </w:rPr>
        <w:drawing>
          <wp:inline distT="0" distB="0" distL="0" distR="0" wp14:anchorId="70D86382" wp14:editId="386E69E3">
            <wp:extent cx="3744000" cy="2497429"/>
            <wp:effectExtent l="19050" t="19050" r="8890" b="17780"/>
            <wp:docPr id="4403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Picture 2"/>
                    <pic:cNvPicPr>
                      <a:picLocks noGrp="1"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4000" cy="2497429"/>
                    </a:xfrm>
                    <a:prstGeom prst="rect">
                      <a:avLst/>
                    </a:prstGeom>
                    <a:noFill/>
                    <a:ln w="9525">
                      <a:solidFill>
                        <a:srgbClr val="000000"/>
                      </a:solidFill>
                      <a:miter lim="800000"/>
                      <a:headEnd/>
                      <a:tailEnd/>
                    </a:ln>
                    <a:extLst/>
                  </pic:spPr>
                </pic:pic>
              </a:graphicData>
            </a:graphic>
          </wp:inline>
        </w:drawing>
      </w:r>
    </w:p>
    <w:p w14:paraId="2C889D21" w14:textId="77777777" w:rsidR="006D03EA" w:rsidRDefault="006D03EA" w:rsidP="00B01EBB">
      <w:pPr>
        <w:spacing w:after="120"/>
      </w:pPr>
    </w:p>
    <w:p w14:paraId="4B2230BA" w14:textId="31138D89" w:rsidR="00DB4C7E" w:rsidRDefault="00DB4C7E" w:rsidP="0030086C">
      <w:r>
        <w:br w:type="page"/>
      </w:r>
    </w:p>
    <w:p w14:paraId="4CEB7F79" w14:textId="425F997A" w:rsidR="00EA1C24" w:rsidRDefault="000E7776" w:rsidP="0030086C">
      <w:pPr>
        <w:rPr>
          <w:noProof/>
          <w:sz w:val="18"/>
          <w:lang w:eastAsia="is-IS"/>
        </w:rPr>
        <w:sectPr w:rsidR="00EA1C24" w:rsidSect="00EC04A0">
          <w:footerReference w:type="default" r:id="rId30"/>
          <w:pgSz w:w="11906" w:h="16838"/>
          <w:pgMar w:top="1191" w:right="1418" w:bottom="1191" w:left="1418" w:header="709" w:footer="709" w:gutter="0"/>
          <w:cols w:space="708"/>
          <w:docGrid w:linePitch="360"/>
        </w:sectPr>
      </w:pPr>
      <w:r w:rsidRPr="000E7776">
        <w:rPr>
          <w:noProof/>
          <w:sz w:val="18"/>
          <w:lang w:eastAsia="is-IS"/>
        </w:rPr>
        <w:lastRenderedPageBreak/>
        <w:drawing>
          <wp:inline distT="0" distB="0" distL="0" distR="0" wp14:anchorId="6B425247" wp14:editId="67B7504A">
            <wp:extent cx="5759450" cy="81342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14:paraId="764DD492" w14:textId="77777777" w:rsidR="00033051" w:rsidRPr="00886E92" w:rsidRDefault="00033051" w:rsidP="000E7776">
      <w:pPr>
        <w:spacing w:after="0"/>
        <w:rPr>
          <w:noProof/>
          <w:sz w:val="4"/>
          <w:szCs w:val="4"/>
          <w:lang w:eastAsia="is-IS"/>
        </w:rPr>
      </w:pPr>
    </w:p>
    <w:sectPr w:rsidR="00033051" w:rsidRPr="00886E92" w:rsidSect="0065502F">
      <w:footerReference w:type="default" r:id="rId32"/>
      <w:pgSz w:w="11906" w:h="16838" w:code="9"/>
      <w:pgMar w:top="1134" w:right="1134" w:bottom="1134" w:left="1134"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DC6BF" w14:textId="77777777" w:rsidR="00C21532" w:rsidRDefault="00C21532" w:rsidP="00580EDB">
      <w:pPr>
        <w:spacing w:after="0" w:line="240" w:lineRule="auto"/>
      </w:pPr>
      <w:r>
        <w:separator/>
      </w:r>
    </w:p>
  </w:endnote>
  <w:endnote w:type="continuationSeparator" w:id="0">
    <w:p w14:paraId="68EB95A1" w14:textId="77777777" w:rsidR="00C21532" w:rsidRDefault="00C21532" w:rsidP="00580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C5615" w14:textId="4D84DFBA" w:rsidR="00C21532" w:rsidRPr="00BE6FED" w:rsidRDefault="00C21532" w:rsidP="00BE6FED">
    <w:pPr>
      <w:pStyle w:val="Footer"/>
      <w:jc w:val="center"/>
    </w:pPr>
    <w:r>
      <w:fldChar w:fldCharType="begin"/>
    </w:r>
    <w:r>
      <w:instrText xml:space="preserve"> PAGE   \* MERGEFORMAT </w:instrText>
    </w:r>
    <w:r>
      <w:fldChar w:fldCharType="separate"/>
    </w:r>
    <w:r w:rsidR="00595E94">
      <w:rPr>
        <w:noProof/>
      </w:rPr>
      <w:t>25</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CA72" w14:textId="2E0C3070" w:rsidR="00C21532" w:rsidRPr="001B3463" w:rsidRDefault="00C21532" w:rsidP="001B3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E93F6" w14:textId="77777777" w:rsidR="00C21532" w:rsidRDefault="00C21532" w:rsidP="00580EDB">
      <w:pPr>
        <w:spacing w:after="0" w:line="240" w:lineRule="auto"/>
      </w:pPr>
      <w:r>
        <w:separator/>
      </w:r>
    </w:p>
  </w:footnote>
  <w:footnote w:type="continuationSeparator" w:id="0">
    <w:p w14:paraId="5519DFD1" w14:textId="77777777" w:rsidR="00C21532" w:rsidRDefault="00C21532" w:rsidP="00580E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16110"/>
    <w:multiLevelType w:val="multilevel"/>
    <w:tmpl w:val="AF3AE92C"/>
    <w:styleLink w:val="CurrentList1"/>
    <w:lvl w:ilvl="0">
      <w:start w:val="3"/>
      <w:numFmt w:val="decimal"/>
      <w:lvlText w:val="%1.  "/>
      <w:lvlJc w:val="left"/>
      <w:pPr>
        <w:tabs>
          <w:tab w:val="num" w:pos="357"/>
        </w:tabs>
        <w:ind w:left="709" w:hanging="709"/>
      </w:pPr>
      <w:rPr>
        <w:rFonts w:ascii="Arial Narrow" w:hAnsi="Arial Narrow" w:cs="Times New Roman"/>
        <w:sz w:val="24"/>
        <w:szCs w:val="24"/>
      </w:rPr>
    </w:lvl>
    <w:lvl w:ilvl="1">
      <w:start w:val="1"/>
      <w:numFmt w:val="decimal"/>
      <w:lvlText w:val="%1.%2."/>
      <w:lvlJc w:val="left"/>
      <w:pPr>
        <w:tabs>
          <w:tab w:val="num" w:pos="964"/>
        </w:tabs>
        <w:ind w:left="1134" w:hanging="850"/>
      </w:pPr>
      <w:rPr>
        <w:rFonts w:ascii="Arial Narrow" w:hAnsi="Arial Narrow" w:cs="Times New Roman" w:hint="default"/>
        <w:b/>
        <w:i w:val="0"/>
        <w:sz w:val="24"/>
        <w:szCs w:val="24"/>
      </w:rPr>
    </w:lvl>
    <w:lvl w:ilvl="2">
      <w:start w:val="1"/>
      <w:numFmt w:val="decimal"/>
      <w:lvlText w:val="%1.%2.%3."/>
      <w:lvlJc w:val="left"/>
      <w:pPr>
        <w:tabs>
          <w:tab w:val="num" w:pos="2520"/>
        </w:tabs>
        <w:ind w:left="1287" w:firstLine="153"/>
      </w:pPr>
      <w:rPr>
        <w:rFonts w:ascii="Arial Narrow" w:hAnsi="Arial Narrow" w:cs="Times New Roman" w:hint="default"/>
        <w:b w:val="0"/>
        <w:i w:val="0"/>
        <w:sz w:val="24"/>
        <w:szCs w:val="24"/>
      </w:rPr>
    </w:lvl>
    <w:lvl w:ilvl="3">
      <w:start w:val="1"/>
      <w:numFmt w:val="decimal"/>
      <w:lvlText w:val="%1.%2.%3.%4."/>
      <w:lvlJc w:val="left"/>
      <w:pPr>
        <w:tabs>
          <w:tab w:val="num" w:pos="2448"/>
        </w:tabs>
        <w:ind w:left="2448" w:hanging="648"/>
      </w:pPr>
      <w:rPr>
        <w:rFonts w:cs="Times New Roman" w:hint="default"/>
      </w:rPr>
    </w:lvl>
    <w:lvl w:ilvl="4">
      <w:start w:val="1"/>
      <w:numFmt w:val="decimal"/>
      <w:lvlText w:val="%1.%2.%3.%4.%5."/>
      <w:lvlJc w:val="left"/>
      <w:pPr>
        <w:tabs>
          <w:tab w:val="num" w:pos="2952"/>
        </w:tabs>
        <w:ind w:left="2952" w:hanging="792"/>
      </w:pPr>
      <w:rPr>
        <w:rFonts w:cs="Times New Roman" w:hint="default"/>
      </w:rPr>
    </w:lvl>
    <w:lvl w:ilvl="5">
      <w:start w:val="1"/>
      <w:numFmt w:val="decimal"/>
      <w:lvlText w:val="%1.%2.%3.%4.%5.%6."/>
      <w:lvlJc w:val="left"/>
      <w:pPr>
        <w:tabs>
          <w:tab w:val="num" w:pos="3456"/>
        </w:tabs>
        <w:ind w:left="3456" w:hanging="936"/>
      </w:pPr>
      <w:rPr>
        <w:rFonts w:cs="Times New Roman" w:hint="default"/>
      </w:rPr>
    </w:lvl>
    <w:lvl w:ilvl="6">
      <w:start w:val="1"/>
      <w:numFmt w:val="decimal"/>
      <w:lvlText w:val="%1.%2.%3.%4.%5.%6.%7."/>
      <w:lvlJc w:val="left"/>
      <w:pPr>
        <w:tabs>
          <w:tab w:val="num" w:pos="3960"/>
        </w:tabs>
        <w:ind w:left="3960" w:hanging="1080"/>
      </w:pPr>
      <w:rPr>
        <w:rFonts w:cs="Times New Roman" w:hint="default"/>
      </w:rPr>
    </w:lvl>
    <w:lvl w:ilvl="7">
      <w:start w:val="1"/>
      <w:numFmt w:val="decimal"/>
      <w:lvlText w:val="%1.%2.%3.%4.%5.%6.%7.%8."/>
      <w:lvlJc w:val="left"/>
      <w:pPr>
        <w:tabs>
          <w:tab w:val="num" w:pos="4464"/>
        </w:tabs>
        <w:ind w:left="4464" w:hanging="1224"/>
      </w:pPr>
      <w:rPr>
        <w:rFonts w:cs="Times New Roman" w:hint="default"/>
      </w:rPr>
    </w:lvl>
    <w:lvl w:ilvl="8">
      <w:start w:val="1"/>
      <w:numFmt w:val="decimal"/>
      <w:lvlText w:val="%1.%2.%3.%4.%5.%6.%7.%8.%9."/>
      <w:lvlJc w:val="left"/>
      <w:pPr>
        <w:tabs>
          <w:tab w:val="num" w:pos="5040"/>
        </w:tabs>
        <w:ind w:left="5040" w:hanging="1440"/>
      </w:pPr>
      <w:rPr>
        <w:rFonts w:cs="Times New Roman" w:hint="default"/>
      </w:rPr>
    </w:lvl>
  </w:abstractNum>
  <w:abstractNum w:abstractNumId="1" w15:restartNumberingAfterBreak="0">
    <w:nsid w:val="0A7C6C46"/>
    <w:multiLevelType w:val="hybridMultilevel"/>
    <w:tmpl w:val="3C1EC106"/>
    <w:lvl w:ilvl="0" w:tplc="CF00E9F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53369D"/>
    <w:multiLevelType w:val="multilevel"/>
    <w:tmpl w:val="AE627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DE6C70"/>
    <w:multiLevelType w:val="hybridMultilevel"/>
    <w:tmpl w:val="418E51E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221F4990"/>
    <w:multiLevelType w:val="hybridMultilevel"/>
    <w:tmpl w:val="FD182532"/>
    <w:lvl w:ilvl="0" w:tplc="77A0BE28">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463140E"/>
    <w:multiLevelType w:val="hybridMultilevel"/>
    <w:tmpl w:val="439C4678"/>
    <w:lvl w:ilvl="0" w:tplc="08090003">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4F4896"/>
    <w:multiLevelType w:val="hybridMultilevel"/>
    <w:tmpl w:val="1A6CE6E4"/>
    <w:lvl w:ilvl="0" w:tplc="77A0BE28">
      <w:start w:val="1"/>
      <w:numFmt w:val="decimal"/>
      <w:lvlText w:val="%1."/>
      <w:lvlJc w:val="left"/>
      <w:pPr>
        <w:ind w:left="360" w:hanging="360"/>
      </w:pPr>
      <w:rPr>
        <w:rFonts w:cs="Times New Roman"/>
        <w:b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368E2661"/>
    <w:multiLevelType w:val="hybridMultilevel"/>
    <w:tmpl w:val="393C407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41772452"/>
    <w:multiLevelType w:val="hybridMultilevel"/>
    <w:tmpl w:val="FD182532"/>
    <w:lvl w:ilvl="0" w:tplc="77A0BE28">
      <w:start w:val="1"/>
      <w:numFmt w:val="decimal"/>
      <w:lvlText w:val="%1."/>
      <w:lvlJc w:val="left"/>
      <w:pPr>
        <w:ind w:left="36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44E00E93"/>
    <w:multiLevelType w:val="hybridMultilevel"/>
    <w:tmpl w:val="B2620156"/>
    <w:lvl w:ilvl="0" w:tplc="FA54F36E">
      <w:start w:val="1"/>
      <w:numFmt w:val="bullet"/>
      <w:lvlText w:val=""/>
      <w:lvlJc w:val="left"/>
      <w:pPr>
        <w:ind w:left="720" w:hanging="360"/>
      </w:pPr>
      <w:rPr>
        <w:rFonts w:ascii="Symbol" w:hAnsi="Symbol" w:hint="default"/>
        <w:b w:val="0"/>
        <w:i w:val="0"/>
        <w:sz w:val="22"/>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AF4A85"/>
    <w:multiLevelType w:val="hybridMultilevel"/>
    <w:tmpl w:val="1ABACE54"/>
    <w:lvl w:ilvl="0" w:tplc="040F0001">
      <w:start w:val="1"/>
      <w:numFmt w:val="bullet"/>
      <w:lvlText w:val=""/>
      <w:lvlJc w:val="left"/>
      <w:pPr>
        <w:ind w:left="720" w:hanging="360"/>
      </w:pPr>
      <w:rPr>
        <w:rFonts w:ascii="Symbol" w:hAnsi="Symbo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15:restartNumberingAfterBreak="0">
    <w:nsid w:val="55196610"/>
    <w:multiLevelType w:val="hybridMultilevel"/>
    <w:tmpl w:val="669244A4"/>
    <w:lvl w:ilvl="0" w:tplc="08090003">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5BF20EC1"/>
    <w:multiLevelType w:val="hybridMultilevel"/>
    <w:tmpl w:val="D5D4A940"/>
    <w:lvl w:ilvl="0" w:tplc="98323E60">
      <w:start w:val="1"/>
      <w:numFmt w:val="decimal"/>
      <w:lvlText w:val="%1."/>
      <w:lvlJc w:val="left"/>
      <w:pPr>
        <w:ind w:left="360" w:hanging="360"/>
      </w:pPr>
      <w:rPr>
        <w:rFonts w:cs="Times New Roman"/>
        <w:b w:val="0"/>
      </w:rPr>
    </w:lvl>
    <w:lvl w:ilvl="1" w:tplc="53F8C73E">
      <w:numFmt w:val="none"/>
      <w:lvlText w:val=""/>
      <w:lvlJc w:val="left"/>
      <w:pPr>
        <w:tabs>
          <w:tab w:val="num" w:pos="360"/>
        </w:tabs>
      </w:pPr>
      <w:rPr>
        <w:rFonts w:cs="Times New Roman"/>
      </w:rPr>
    </w:lvl>
    <w:lvl w:ilvl="2" w:tplc="3E605470">
      <w:numFmt w:val="none"/>
      <w:lvlText w:val=""/>
      <w:lvlJc w:val="left"/>
      <w:pPr>
        <w:tabs>
          <w:tab w:val="num" w:pos="360"/>
        </w:tabs>
      </w:pPr>
      <w:rPr>
        <w:rFonts w:cs="Times New Roman"/>
      </w:rPr>
    </w:lvl>
    <w:lvl w:ilvl="3" w:tplc="A874E5A2">
      <w:numFmt w:val="none"/>
      <w:lvlText w:val=""/>
      <w:lvlJc w:val="left"/>
      <w:pPr>
        <w:tabs>
          <w:tab w:val="num" w:pos="360"/>
        </w:tabs>
      </w:pPr>
      <w:rPr>
        <w:rFonts w:cs="Times New Roman"/>
      </w:rPr>
    </w:lvl>
    <w:lvl w:ilvl="4" w:tplc="10063854">
      <w:numFmt w:val="none"/>
      <w:lvlText w:val=""/>
      <w:lvlJc w:val="left"/>
      <w:pPr>
        <w:tabs>
          <w:tab w:val="num" w:pos="360"/>
        </w:tabs>
      </w:pPr>
      <w:rPr>
        <w:rFonts w:cs="Times New Roman"/>
      </w:rPr>
    </w:lvl>
    <w:lvl w:ilvl="5" w:tplc="49B03CD4">
      <w:numFmt w:val="none"/>
      <w:lvlText w:val=""/>
      <w:lvlJc w:val="left"/>
      <w:pPr>
        <w:tabs>
          <w:tab w:val="num" w:pos="360"/>
        </w:tabs>
      </w:pPr>
      <w:rPr>
        <w:rFonts w:cs="Times New Roman"/>
      </w:rPr>
    </w:lvl>
    <w:lvl w:ilvl="6" w:tplc="1DCC9CA2">
      <w:numFmt w:val="none"/>
      <w:lvlText w:val=""/>
      <w:lvlJc w:val="left"/>
      <w:pPr>
        <w:tabs>
          <w:tab w:val="num" w:pos="360"/>
        </w:tabs>
      </w:pPr>
      <w:rPr>
        <w:rFonts w:cs="Times New Roman"/>
      </w:rPr>
    </w:lvl>
    <w:lvl w:ilvl="7" w:tplc="6BEE26EC">
      <w:numFmt w:val="none"/>
      <w:lvlText w:val=""/>
      <w:lvlJc w:val="left"/>
      <w:pPr>
        <w:tabs>
          <w:tab w:val="num" w:pos="360"/>
        </w:tabs>
      </w:pPr>
      <w:rPr>
        <w:rFonts w:cs="Times New Roman"/>
      </w:rPr>
    </w:lvl>
    <w:lvl w:ilvl="8" w:tplc="AB16DE3A">
      <w:numFmt w:val="none"/>
      <w:lvlText w:val=""/>
      <w:lvlJc w:val="left"/>
      <w:pPr>
        <w:tabs>
          <w:tab w:val="num" w:pos="360"/>
        </w:tabs>
      </w:pPr>
      <w:rPr>
        <w:rFonts w:cs="Times New Roman"/>
      </w:rPr>
    </w:lvl>
  </w:abstractNum>
  <w:abstractNum w:abstractNumId="13" w15:restartNumberingAfterBreak="0">
    <w:nsid w:val="64E33107"/>
    <w:multiLevelType w:val="hybridMultilevel"/>
    <w:tmpl w:val="DB3AED5E"/>
    <w:lvl w:ilvl="0" w:tplc="04090001">
      <w:start w:val="1"/>
      <w:numFmt w:val="bullet"/>
      <w:lvlText w:val=""/>
      <w:lvlJc w:val="left"/>
      <w:pPr>
        <w:ind w:left="360" w:hanging="360"/>
      </w:pPr>
      <w:rPr>
        <w:rFonts w:ascii="Symbol" w:hAnsi="Symbol" w:hint="default"/>
      </w:rPr>
    </w:lvl>
    <w:lvl w:ilvl="1" w:tplc="040F0019" w:tentative="1">
      <w:start w:val="1"/>
      <w:numFmt w:val="lowerLetter"/>
      <w:lvlText w:val="%2."/>
      <w:lvlJc w:val="left"/>
      <w:pPr>
        <w:ind w:left="1080" w:hanging="360"/>
      </w:pPr>
      <w:rPr>
        <w:rFonts w:cs="Times New Roman"/>
      </w:rPr>
    </w:lvl>
    <w:lvl w:ilvl="2" w:tplc="040F001B" w:tentative="1">
      <w:start w:val="1"/>
      <w:numFmt w:val="lowerRoman"/>
      <w:lvlText w:val="%3."/>
      <w:lvlJc w:val="right"/>
      <w:pPr>
        <w:ind w:left="1800" w:hanging="180"/>
      </w:pPr>
      <w:rPr>
        <w:rFonts w:cs="Times New Roman"/>
      </w:rPr>
    </w:lvl>
    <w:lvl w:ilvl="3" w:tplc="040F000F" w:tentative="1">
      <w:start w:val="1"/>
      <w:numFmt w:val="decimal"/>
      <w:lvlText w:val="%4."/>
      <w:lvlJc w:val="left"/>
      <w:pPr>
        <w:ind w:left="2520" w:hanging="360"/>
      </w:pPr>
      <w:rPr>
        <w:rFonts w:cs="Times New Roman"/>
      </w:rPr>
    </w:lvl>
    <w:lvl w:ilvl="4" w:tplc="040F0019" w:tentative="1">
      <w:start w:val="1"/>
      <w:numFmt w:val="lowerLetter"/>
      <w:lvlText w:val="%5."/>
      <w:lvlJc w:val="left"/>
      <w:pPr>
        <w:ind w:left="3240" w:hanging="360"/>
      </w:pPr>
      <w:rPr>
        <w:rFonts w:cs="Times New Roman"/>
      </w:rPr>
    </w:lvl>
    <w:lvl w:ilvl="5" w:tplc="040F001B" w:tentative="1">
      <w:start w:val="1"/>
      <w:numFmt w:val="lowerRoman"/>
      <w:lvlText w:val="%6."/>
      <w:lvlJc w:val="right"/>
      <w:pPr>
        <w:ind w:left="3960" w:hanging="180"/>
      </w:pPr>
      <w:rPr>
        <w:rFonts w:cs="Times New Roman"/>
      </w:rPr>
    </w:lvl>
    <w:lvl w:ilvl="6" w:tplc="040F000F" w:tentative="1">
      <w:start w:val="1"/>
      <w:numFmt w:val="decimal"/>
      <w:lvlText w:val="%7."/>
      <w:lvlJc w:val="left"/>
      <w:pPr>
        <w:ind w:left="4680" w:hanging="360"/>
      </w:pPr>
      <w:rPr>
        <w:rFonts w:cs="Times New Roman"/>
      </w:rPr>
    </w:lvl>
    <w:lvl w:ilvl="7" w:tplc="040F0019" w:tentative="1">
      <w:start w:val="1"/>
      <w:numFmt w:val="lowerLetter"/>
      <w:lvlText w:val="%8."/>
      <w:lvlJc w:val="left"/>
      <w:pPr>
        <w:ind w:left="5400" w:hanging="360"/>
      </w:pPr>
      <w:rPr>
        <w:rFonts w:cs="Times New Roman"/>
      </w:rPr>
    </w:lvl>
    <w:lvl w:ilvl="8" w:tplc="040F001B" w:tentative="1">
      <w:start w:val="1"/>
      <w:numFmt w:val="lowerRoman"/>
      <w:lvlText w:val="%9."/>
      <w:lvlJc w:val="right"/>
      <w:pPr>
        <w:ind w:left="6120" w:hanging="180"/>
      </w:pPr>
      <w:rPr>
        <w:rFonts w:cs="Times New Roman"/>
      </w:rPr>
    </w:lvl>
  </w:abstractNum>
  <w:abstractNum w:abstractNumId="14" w15:restartNumberingAfterBreak="0">
    <w:nsid w:val="65D278B5"/>
    <w:multiLevelType w:val="multilevel"/>
    <w:tmpl w:val="11D0B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833970"/>
    <w:multiLevelType w:val="multilevel"/>
    <w:tmpl w:val="5DF26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FCB1109"/>
    <w:multiLevelType w:val="multilevel"/>
    <w:tmpl w:val="8172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48515B"/>
    <w:multiLevelType w:val="multilevel"/>
    <w:tmpl w:val="F0A6A598"/>
    <w:lvl w:ilvl="0">
      <w:start w:val="1"/>
      <w:numFmt w:val="decimal"/>
      <w:pStyle w:val="Style1"/>
      <w:lvlText w:val="%1"/>
      <w:lvlJc w:val="left"/>
      <w:pPr>
        <w:tabs>
          <w:tab w:val="num" w:pos="432"/>
        </w:tabs>
        <w:ind w:left="432" w:hanging="432"/>
      </w:pPr>
      <w:rPr>
        <w:rFonts w:ascii="Arial" w:hAnsi="Arial" w:cs="Times New Roman" w:hint="default"/>
        <w:b w:val="0"/>
        <w:i w:val="0"/>
        <w:sz w:val="32"/>
        <w:szCs w:val="32"/>
      </w:rPr>
    </w:lvl>
    <w:lvl w:ilvl="1">
      <w:start w:val="1"/>
      <w:numFmt w:val="decimal"/>
      <w:lvlText w:val="%1.%2"/>
      <w:lvlJc w:val="left"/>
      <w:pPr>
        <w:tabs>
          <w:tab w:val="num" w:pos="576"/>
        </w:tabs>
        <w:ind w:left="576" w:hanging="576"/>
      </w:pPr>
      <w:rPr>
        <w:rFonts w:cs="Times New Roman" w:hint="default"/>
        <w:b w:val="0"/>
        <w:i w:val="0"/>
        <w:sz w:val="24"/>
        <w:szCs w:val="24"/>
      </w:rPr>
    </w:lvl>
    <w:lvl w:ilvl="2">
      <w:start w:val="1"/>
      <w:numFmt w:val="decimal"/>
      <w:lvlText w:val="%1.%2.%3"/>
      <w:lvlJc w:val="left"/>
      <w:pPr>
        <w:tabs>
          <w:tab w:val="num" w:pos="720"/>
        </w:tabs>
        <w:ind w:left="720" w:hanging="720"/>
      </w:pPr>
      <w:rPr>
        <w:rFonts w:ascii="Arial" w:hAnsi="Arial" w:cs="Times New Roman" w:hint="default"/>
        <w:b w:val="0"/>
        <w:i/>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8" w15:restartNumberingAfterBreak="0">
    <w:nsid w:val="70EA0119"/>
    <w:multiLevelType w:val="hybridMultilevel"/>
    <w:tmpl w:val="B61A88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7713582F"/>
    <w:multiLevelType w:val="hybridMultilevel"/>
    <w:tmpl w:val="0CE4CF38"/>
    <w:lvl w:ilvl="0" w:tplc="441C43A8">
      <w:start w:val="1"/>
      <w:numFmt w:val="decimal"/>
      <w:lvlText w:val="%1."/>
      <w:lvlJc w:val="left"/>
      <w:pPr>
        <w:ind w:left="720" w:hanging="360"/>
      </w:pPr>
      <w:rPr>
        <w:rFonts w:cs="Times New Roman"/>
      </w:rPr>
    </w:lvl>
    <w:lvl w:ilvl="1" w:tplc="FA1C9E7A">
      <w:numFmt w:val="none"/>
      <w:lvlText w:val=""/>
      <w:lvlJc w:val="left"/>
      <w:pPr>
        <w:tabs>
          <w:tab w:val="num" w:pos="360"/>
        </w:tabs>
      </w:pPr>
      <w:rPr>
        <w:rFonts w:cs="Times New Roman"/>
      </w:rPr>
    </w:lvl>
    <w:lvl w:ilvl="2" w:tplc="3F2E2A60">
      <w:numFmt w:val="none"/>
      <w:lvlText w:val=""/>
      <w:lvlJc w:val="left"/>
      <w:pPr>
        <w:tabs>
          <w:tab w:val="num" w:pos="360"/>
        </w:tabs>
      </w:pPr>
      <w:rPr>
        <w:rFonts w:cs="Times New Roman"/>
      </w:rPr>
    </w:lvl>
    <w:lvl w:ilvl="3" w:tplc="EC10B9D0">
      <w:numFmt w:val="none"/>
      <w:lvlText w:val=""/>
      <w:lvlJc w:val="left"/>
      <w:pPr>
        <w:tabs>
          <w:tab w:val="num" w:pos="360"/>
        </w:tabs>
      </w:pPr>
      <w:rPr>
        <w:rFonts w:cs="Times New Roman"/>
      </w:rPr>
    </w:lvl>
    <w:lvl w:ilvl="4" w:tplc="DC60F5EC">
      <w:numFmt w:val="none"/>
      <w:lvlText w:val=""/>
      <w:lvlJc w:val="left"/>
      <w:pPr>
        <w:tabs>
          <w:tab w:val="num" w:pos="360"/>
        </w:tabs>
      </w:pPr>
      <w:rPr>
        <w:rFonts w:cs="Times New Roman"/>
      </w:rPr>
    </w:lvl>
    <w:lvl w:ilvl="5" w:tplc="E2C2EA74">
      <w:numFmt w:val="none"/>
      <w:lvlText w:val=""/>
      <w:lvlJc w:val="left"/>
      <w:pPr>
        <w:tabs>
          <w:tab w:val="num" w:pos="360"/>
        </w:tabs>
      </w:pPr>
      <w:rPr>
        <w:rFonts w:cs="Times New Roman"/>
      </w:rPr>
    </w:lvl>
    <w:lvl w:ilvl="6" w:tplc="E55C9CE6">
      <w:numFmt w:val="none"/>
      <w:lvlText w:val=""/>
      <w:lvlJc w:val="left"/>
      <w:pPr>
        <w:tabs>
          <w:tab w:val="num" w:pos="360"/>
        </w:tabs>
      </w:pPr>
      <w:rPr>
        <w:rFonts w:cs="Times New Roman"/>
      </w:rPr>
    </w:lvl>
    <w:lvl w:ilvl="7" w:tplc="B8066610">
      <w:numFmt w:val="none"/>
      <w:lvlText w:val=""/>
      <w:lvlJc w:val="left"/>
      <w:pPr>
        <w:tabs>
          <w:tab w:val="num" w:pos="360"/>
        </w:tabs>
      </w:pPr>
      <w:rPr>
        <w:rFonts w:cs="Times New Roman"/>
      </w:rPr>
    </w:lvl>
    <w:lvl w:ilvl="8" w:tplc="0A42C97A">
      <w:numFmt w:val="none"/>
      <w:lvlText w:val=""/>
      <w:lvlJc w:val="left"/>
      <w:pPr>
        <w:tabs>
          <w:tab w:val="num" w:pos="360"/>
        </w:tabs>
      </w:pPr>
      <w:rPr>
        <w:rFonts w:cs="Times New Roman"/>
      </w:rPr>
    </w:lvl>
  </w:abstractNum>
  <w:abstractNum w:abstractNumId="20" w15:restartNumberingAfterBreak="0">
    <w:nsid w:val="7FE3053E"/>
    <w:multiLevelType w:val="hybridMultilevel"/>
    <w:tmpl w:val="418E51EE"/>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num w:numId="1">
    <w:abstractNumId w:val="1"/>
  </w:num>
  <w:num w:numId="2">
    <w:abstractNumId w:val="9"/>
  </w:num>
  <w:num w:numId="3">
    <w:abstractNumId w:val="20"/>
  </w:num>
  <w:num w:numId="4">
    <w:abstractNumId w:val="10"/>
  </w:num>
  <w:num w:numId="5">
    <w:abstractNumId w:val="7"/>
  </w:num>
  <w:num w:numId="6">
    <w:abstractNumId w:val="3"/>
  </w:num>
  <w:num w:numId="7">
    <w:abstractNumId w:val="16"/>
  </w:num>
  <w:num w:numId="8">
    <w:abstractNumId w:val="2"/>
  </w:num>
  <w:num w:numId="9">
    <w:abstractNumId w:val="15"/>
  </w:num>
  <w:num w:numId="10">
    <w:abstractNumId w:val="14"/>
  </w:num>
  <w:num w:numId="11">
    <w:abstractNumId w:val="0"/>
  </w:num>
  <w:num w:numId="12">
    <w:abstractNumId w:val="17"/>
  </w:num>
  <w:num w:numId="13">
    <w:abstractNumId w:val="18"/>
  </w:num>
  <w:num w:numId="14">
    <w:abstractNumId w:val="6"/>
  </w:num>
  <w:num w:numId="15">
    <w:abstractNumId w:val="12"/>
  </w:num>
  <w:num w:numId="16">
    <w:abstractNumId w:val="8"/>
  </w:num>
  <w:num w:numId="17">
    <w:abstractNumId w:val="4"/>
  </w:num>
  <w:num w:numId="18">
    <w:abstractNumId w:val="19"/>
  </w:num>
  <w:num w:numId="19">
    <w:abstractNumId w:val="11"/>
  </w:num>
  <w:num w:numId="20">
    <w:abstractNumId w:val="5"/>
  </w:num>
  <w:num w:numId="21">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EDB"/>
    <w:rsid w:val="000030CF"/>
    <w:rsid w:val="00003CBB"/>
    <w:rsid w:val="00006601"/>
    <w:rsid w:val="0000671A"/>
    <w:rsid w:val="00007998"/>
    <w:rsid w:val="000115BD"/>
    <w:rsid w:val="00012564"/>
    <w:rsid w:val="00017C1F"/>
    <w:rsid w:val="00020505"/>
    <w:rsid w:val="00021837"/>
    <w:rsid w:val="0003100E"/>
    <w:rsid w:val="00033051"/>
    <w:rsid w:val="0003478E"/>
    <w:rsid w:val="0003537B"/>
    <w:rsid w:val="0004016B"/>
    <w:rsid w:val="00043043"/>
    <w:rsid w:val="00045634"/>
    <w:rsid w:val="000474E6"/>
    <w:rsid w:val="00053228"/>
    <w:rsid w:val="000579E3"/>
    <w:rsid w:val="00057C1A"/>
    <w:rsid w:val="00060132"/>
    <w:rsid w:val="00073D8F"/>
    <w:rsid w:val="00082500"/>
    <w:rsid w:val="000836C4"/>
    <w:rsid w:val="00084342"/>
    <w:rsid w:val="00084DD5"/>
    <w:rsid w:val="00095C43"/>
    <w:rsid w:val="0009669B"/>
    <w:rsid w:val="000977A3"/>
    <w:rsid w:val="000A1380"/>
    <w:rsid w:val="000A1DBC"/>
    <w:rsid w:val="000A1EE4"/>
    <w:rsid w:val="000A20AE"/>
    <w:rsid w:val="000A4977"/>
    <w:rsid w:val="000A4C1A"/>
    <w:rsid w:val="000A4F68"/>
    <w:rsid w:val="000A6E93"/>
    <w:rsid w:val="000B24C6"/>
    <w:rsid w:val="000C110E"/>
    <w:rsid w:val="000C21D4"/>
    <w:rsid w:val="000D2151"/>
    <w:rsid w:val="000D7C3C"/>
    <w:rsid w:val="000E0B07"/>
    <w:rsid w:val="000E14B5"/>
    <w:rsid w:val="000E1B77"/>
    <w:rsid w:val="000E4246"/>
    <w:rsid w:val="000E4298"/>
    <w:rsid w:val="000E45E8"/>
    <w:rsid w:val="000E772D"/>
    <w:rsid w:val="000E7776"/>
    <w:rsid w:val="000F15C5"/>
    <w:rsid w:val="000F6C2F"/>
    <w:rsid w:val="001001AC"/>
    <w:rsid w:val="001146AC"/>
    <w:rsid w:val="00120133"/>
    <w:rsid w:val="001228D3"/>
    <w:rsid w:val="00122A62"/>
    <w:rsid w:val="0012521F"/>
    <w:rsid w:val="001257A2"/>
    <w:rsid w:val="00126B64"/>
    <w:rsid w:val="00131E3F"/>
    <w:rsid w:val="00134765"/>
    <w:rsid w:val="0014122A"/>
    <w:rsid w:val="001500E5"/>
    <w:rsid w:val="00151548"/>
    <w:rsid w:val="00156559"/>
    <w:rsid w:val="00164C92"/>
    <w:rsid w:val="00165D04"/>
    <w:rsid w:val="0017395C"/>
    <w:rsid w:val="00177BE5"/>
    <w:rsid w:val="001820BC"/>
    <w:rsid w:val="001840A9"/>
    <w:rsid w:val="0018463F"/>
    <w:rsid w:val="001903A2"/>
    <w:rsid w:val="00195383"/>
    <w:rsid w:val="001A07C0"/>
    <w:rsid w:val="001A221B"/>
    <w:rsid w:val="001A456E"/>
    <w:rsid w:val="001A5703"/>
    <w:rsid w:val="001B0871"/>
    <w:rsid w:val="001B1109"/>
    <w:rsid w:val="001B3463"/>
    <w:rsid w:val="001B5A19"/>
    <w:rsid w:val="001C2B12"/>
    <w:rsid w:val="001C3384"/>
    <w:rsid w:val="001C378A"/>
    <w:rsid w:val="001C37BD"/>
    <w:rsid w:val="001C5A5A"/>
    <w:rsid w:val="001D3101"/>
    <w:rsid w:val="001D6A53"/>
    <w:rsid w:val="001D7E91"/>
    <w:rsid w:val="001E29B3"/>
    <w:rsid w:val="001E5F35"/>
    <w:rsid w:val="001E7876"/>
    <w:rsid w:val="001E7C8F"/>
    <w:rsid w:val="001F4233"/>
    <w:rsid w:val="001F5546"/>
    <w:rsid w:val="00204EB5"/>
    <w:rsid w:val="00207727"/>
    <w:rsid w:val="002112D9"/>
    <w:rsid w:val="00211B5B"/>
    <w:rsid w:val="00217239"/>
    <w:rsid w:val="002301CA"/>
    <w:rsid w:val="002325A2"/>
    <w:rsid w:val="002362D5"/>
    <w:rsid w:val="00242674"/>
    <w:rsid w:val="00243EA6"/>
    <w:rsid w:val="002440E9"/>
    <w:rsid w:val="00245749"/>
    <w:rsid w:val="00247950"/>
    <w:rsid w:val="00247F26"/>
    <w:rsid w:val="00257E20"/>
    <w:rsid w:val="0026319B"/>
    <w:rsid w:val="0026428A"/>
    <w:rsid w:val="0026476C"/>
    <w:rsid w:val="0027015B"/>
    <w:rsid w:val="00270EB5"/>
    <w:rsid w:val="00273309"/>
    <w:rsid w:val="0027357B"/>
    <w:rsid w:val="002735A9"/>
    <w:rsid w:val="002749D7"/>
    <w:rsid w:val="00276629"/>
    <w:rsid w:val="002771C7"/>
    <w:rsid w:val="00277C41"/>
    <w:rsid w:val="00282504"/>
    <w:rsid w:val="00282E46"/>
    <w:rsid w:val="00283310"/>
    <w:rsid w:val="00283744"/>
    <w:rsid w:val="002854F2"/>
    <w:rsid w:val="002917FB"/>
    <w:rsid w:val="00292433"/>
    <w:rsid w:val="00292FF8"/>
    <w:rsid w:val="0029311E"/>
    <w:rsid w:val="00295F80"/>
    <w:rsid w:val="0029626F"/>
    <w:rsid w:val="002A00FA"/>
    <w:rsid w:val="002A3AC4"/>
    <w:rsid w:val="002A3C6A"/>
    <w:rsid w:val="002A523F"/>
    <w:rsid w:val="002B09CF"/>
    <w:rsid w:val="002B6705"/>
    <w:rsid w:val="002B79AC"/>
    <w:rsid w:val="002C0B4A"/>
    <w:rsid w:val="002C0CFE"/>
    <w:rsid w:val="002C753C"/>
    <w:rsid w:val="002E1DDD"/>
    <w:rsid w:val="002F2943"/>
    <w:rsid w:val="002F2C3F"/>
    <w:rsid w:val="002F3A5F"/>
    <w:rsid w:val="002F629F"/>
    <w:rsid w:val="002F727E"/>
    <w:rsid w:val="003003A0"/>
    <w:rsid w:val="0030086C"/>
    <w:rsid w:val="00304F20"/>
    <w:rsid w:val="00307122"/>
    <w:rsid w:val="003079F8"/>
    <w:rsid w:val="003156C5"/>
    <w:rsid w:val="00316179"/>
    <w:rsid w:val="0031662C"/>
    <w:rsid w:val="003227A4"/>
    <w:rsid w:val="00325A28"/>
    <w:rsid w:val="0033057E"/>
    <w:rsid w:val="00330700"/>
    <w:rsid w:val="00330FCE"/>
    <w:rsid w:val="0033319B"/>
    <w:rsid w:val="003418E4"/>
    <w:rsid w:val="003464EE"/>
    <w:rsid w:val="003508C8"/>
    <w:rsid w:val="00355623"/>
    <w:rsid w:val="00361042"/>
    <w:rsid w:val="003629D4"/>
    <w:rsid w:val="0036516E"/>
    <w:rsid w:val="00372574"/>
    <w:rsid w:val="00373B67"/>
    <w:rsid w:val="00377808"/>
    <w:rsid w:val="003825E0"/>
    <w:rsid w:val="0038465F"/>
    <w:rsid w:val="003904D3"/>
    <w:rsid w:val="00395265"/>
    <w:rsid w:val="003975E7"/>
    <w:rsid w:val="003A14E5"/>
    <w:rsid w:val="003B0E75"/>
    <w:rsid w:val="003B3589"/>
    <w:rsid w:val="003C114B"/>
    <w:rsid w:val="003C2D7D"/>
    <w:rsid w:val="003C36AB"/>
    <w:rsid w:val="003D0FEE"/>
    <w:rsid w:val="003D2894"/>
    <w:rsid w:val="003D3DDE"/>
    <w:rsid w:val="003D7DB9"/>
    <w:rsid w:val="003E019B"/>
    <w:rsid w:val="003E2DB4"/>
    <w:rsid w:val="003E41AF"/>
    <w:rsid w:val="003E4B00"/>
    <w:rsid w:val="003E7E30"/>
    <w:rsid w:val="003F6FF1"/>
    <w:rsid w:val="003F754C"/>
    <w:rsid w:val="004048C8"/>
    <w:rsid w:val="00406058"/>
    <w:rsid w:val="00414407"/>
    <w:rsid w:val="00414659"/>
    <w:rsid w:val="00414A01"/>
    <w:rsid w:val="00424013"/>
    <w:rsid w:val="0042446D"/>
    <w:rsid w:val="004250CB"/>
    <w:rsid w:val="004254B0"/>
    <w:rsid w:val="00425883"/>
    <w:rsid w:val="00426C40"/>
    <w:rsid w:val="00427090"/>
    <w:rsid w:val="004310DA"/>
    <w:rsid w:val="004342E3"/>
    <w:rsid w:val="0043712C"/>
    <w:rsid w:val="0043712D"/>
    <w:rsid w:val="004430CF"/>
    <w:rsid w:val="00455ED5"/>
    <w:rsid w:val="00456F77"/>
    <w:rsid w:val="004647C1"/>
    <w:rsid w:val="00464A0C"/>
    <w:rsid w:val="00467DD4"/>
    <w:rsid w:val="00472C68"/>
    <w:rsid w:val="00477656"/>
    <w:rsid w:val="0048642A"/>
    <w:rsid w:val="004906C3"/>
    <w:rsid w:val="004917A6"/>
    <w:rsid w:val="0049578C"/>
    <w:rsid w:val="004A52D4"/>
    <w:rsid w:val="004B63D1"/>
    <w:rsid w:val="004C01E9"/>
    <w:rsid w:val="004C4B77"/>
    <w:rsid w:val="004C4DEB"/>
    <w:rsid w:val="004C6322"/>
    <w:rsid w:val="004D47E7"/>
    <w:rsid w:val="004D7BB3"/>
    <w:rsid w:val="004E3B15"/>
    <w:rsid w:val="004E7668"/>
    <w:rsid w:val="004F3B72"/>
    <w:rsid w:val="0051185A"/>
    <w:rsid w:val="005303B4"/>
    <w:rsid w:val="005311B2"/>
    <w:rsid w:val="00533B68"/>
    <w:rsid w:val="00542FA8"/>
    <w:rsid w:val="005505DF"/>
    <w:rsid w:val="00550D6B"/>
    <w:rsid w:val="00550F05"/>
    <w:rsid w:val="00551617"/>
    <w:rsid w:val="00552288"/>
    <w:rsid w:val="00556976"/>
    <w:rsid w:val="00566A58"/>
    <w:rsid w:val="005724B6"/>
    <w:rsid w:val="00580300"/>
    <w:rsid w:val="00580EDB"/>
    <w:rsid w:val="00583445"/>
    <w:rsid w:val="00584DBC"/>
    <w:rsid w:val="00584EBD"/>
    <w:rsid w:val="005860A5"/>
    <w:rsid w:val="0059355D"/>
    <w:rsid w:val="00595E94"/>
    <w:rsid w:val="00597C8E"/>
    <w:rsid w:val="005A01B6"/>
    <w:rsid w:val="005A1D2A"/>
    <w:rsid w:val="005A4F77"/>
    <w:rsid w:val="005B0881"/>
    <w:rsid w:val="005B3A31"/>
    <w:rsid w:val="005C0D01"/>
    <w:rsid w:val="005C2732"/>
    <w:rsid w:val="005C2DC8"/>
    <w:rsid w:val="005C74DC"/>
    <w:rsid w:val="005C74E8"/>
    <w:rsid w:val="005D0484"/>
    <w:rsid w:val="005D234B"/>
    <w:rsid w:val="005E7546"/>
    <w:rsid w:val="005F08DD"/>
    <w:rsid w:val="005F3D68"/>
    <w:rsid w:val="00601554"/>
    <w:rsid w:val="00601831"/>
    <w:rsid w:val="006021A7"/>
    <w:rsid w:val="00616E16"/>
    <w:rsid w:val="006227D1"/>
    <w:rsid w:val="00623F2E"/>
    <w:rsid w:val="0062451F"/>
    <w:rsid w:val="006259A8"/>
    <w:rsid w:val="00633776"/>
    <w:rsid w:val="00642B93"/>
    <w:rsid w:val="00643B50"/>
    <w:rsid w:val="00643C5B"/>
    <w:rsid w:val="00643F3C"/>
    <w:rsid w:val="00647CC0"/>
    <w:rsid w:val="00653592"/>
    <w:rsid w:val="0065502F"/>
    <w:rsid w:val="00655363"/>
    <w:rsid w:val="00661C71"/>
    <w:rsid w:val="00663CD9"/>
    <w:rsid w:val="006644BF"/>
    <w:rsid w:val="00665107"/>
    <w:rsid w:val="0067064C"/>
    <w:rsid w:val="00671E76"/>
    <w:rsid w:val="00683B4E"/>
    <w:rsid w:val="006860F6"/>
    <w:rsid w:val="006968F6"/>
    <w:rsid w:val="00697A96"/>
    <w:rsid w:val="006A035F"/>
    <w:rsid w:val="006A1080"/>
    <w:rsid w:val="006A3E70"/>
    <w:rsid w:val="006A43A4"/>
    <w:rsid w:val="006A651F"/>
    <w:rsid w:val="006B03CC"/>
    <w:rsid w:val="006B03F4"/>
    <w:rsid w:val="006B10BA"/>
    <w:rsid w:val="006C112D"/>
    <w:rsid w:val="006C2C3A"/>
    <w:rsid w:val="006C3534"/>
    <w:rsid w:val="006C45DE"/>
    <w:rsid w:val="006D03EA"/>
    <w:rsid w:val="006D0B0E"/>
    <w:rsid w:val="006D0C1D"/>
    <w:rsid w:val="006D0FE7"/>
    <w:rsid w:val="006D1890"/>
    <w:rsid w:val="006D2AAF"/>
    <w:rsid w:val="006D698F"/>
    <w:rsid w:val="006E0058"/>
    <w:rsid w:val="006E210D"/>
    <w:rsid w:val="006F1443"/>
    <w:rsid w:val="006F2B9A"/>
    <w:rsid w:val="00700AD2"/>
    <w:rsid w:val="0070158C"/>
    <w:rsid w:val="00702AE7"/>
    <w:rsid w:val="00702C02"/>
    <w:rsid w:val="00703098"/>
    <w:rsid w:val="0070791F"/>
    <w:rsid w:val="0071449D"/>
    <w:rsid w:val="00715B2D"/>
    <w:rsid w:val="00720A8E"/>
    <w:rsid w:val="00720ED6"/>
    <w:rsid w:val="00721CFA"/>
    <w:rsid w:val="00723D22"/>
    <w:rsid w:val="00723FFE"/>
    <w:rsid w:val="00726134"/>
    <w:rsid w:val="007325BC"/>
    <w:rsid w:val="007414AD"/>
    <w:rsid w:val="007439CE"/>
    <w:rsid w:val="00746B1E"/>
    <w:rsid w:val="00753157"/>
    <w:rsid w:val="007534CB"/>
    <w:rsid w:val="007600E8"/>
    <w:rsid w:val="007621CB"/>
    <w:rsid w:val="00776C65"/>
    <w:rsid w:val="00777AC9"/>
    <w:rsid w:val="00781D3D"/>
    <w:rsid w:val="007826BF"/>
    <w:rsid w:val="00792592"/>
    <w:rsid w:val="007927FB"/>
    <w:rsid w:val="00793883"/>
    <w:rsid w:val="0079592D"/>
    <w:rsid w:val="00795CED"/>
    <w:rsid w:val="007A47A0"/>
    <w:rsid w:val="007A6A04"/>
    <w:rsid w:val="007A742C"/>
    <w:rsid w:val="007A7FC8"/>
    <w:rsid w:val="007B49E6"/>
    <w:rsid w:val="007C5340"/>
    <w:rsid w:val="007D44E6"/>
    <w:rsid w:val="007D6AAE"/>
    <w:rsid w:val="007D7A1A"/>
    <w:rsid w:val="007E1C7C"/>
    <w:rsid w:val="007E2CBA"/>
    <w:rsid w:val="007E4CB5"/>
    <w:rsid w:val="007E55BA"/>
    <w:rsid w:val="007F0880"/>
    <w:rsid w:val="007F1420"/>
    <w:rsid w:val="007F45D6"/>
    <w:rsid w:val="007F53B1"/>
    <w:rsid w:val="007F55C3"/>
    <w:rsid w:val="007F6C30"/>
    <w:rsid w:val="008115E2"/>
    <w:rsid w:val="00821FDE"/>
    <w:rsid w:val="00822D2D"/>
    <w:rsid w:val="008267BB"/>
    <w:rsid w:val="00833020"/>
    <w:rsid w:val="00840786"/>
    <w:rsid w:val="008421CA"/>
    <w:rsid w:val="008429BC"/>
    <w:rsid w:val="00845ED3"/>
    <w:rsid w:val="00846D76"/>
    <w:rsid w:val="0084784A"/>
    <w:rsid w:val="008522E0"/>
    <w:rsid w:val="00854A43"/>
    <w:rsid w:val="00855874"/>
    <w:rsid w:val="0085603A"/>
    <w:rsid w:val="00863705"/>
    <w:rsid w:val="0086660A"/>
    <w:rsid w:val="00867772"/>
    <w:rsid w:val="008708DF"/>
    <w:rsid w:val="00883778"/>
    <w:rsid w:val="008856B5"/>
    <w:rsid w:val="00886E92"/>
    <w:rsid w:val="008877D5"/>
    <w:rsid w:val="00890EBF"/>
    <w:rsid w:val="00891062"/>
    <w:rsid w:val="008A0A67"/>
    <w:rsid w:val="008A13FC"/>
    <w:rsid w:val="008A5417"/>
    <w:rsid w:val="008A68BB"/>
    <w:rsid w:val="008B04A4"/>
    <w:rsid w:val="008B34E6"/>
    <w:rsid w:val="008C4B0E"/>
    <w:rsid w:val="008C6950"/>
    <w:rsid w:val="008D0986"/>
    <w:rsid w:val="008D12C7"/>
    <w:rsid w:val="008D4E71"/>
    <w:rsid w:val="008D7413"/>
    <w:rsid w:val="008E2235"/>
    <w:rsid w:val="008E24BA"/>
    <w:rsid w:val="008E2AA0"/>
    <w:rsid w:val="008E47CC"/>
    <w:rsid w:val="008F1201"/>
    <w:rsid w:val="008F1B53"/>
    <w:rsid w:val="008F5434"/>
    <w:rsid w:val="0091002A"/>
    <w:rsid w:val="009104AE"/>
    <w:rsid w:val="00912F96"/>
    <w:rsid w:val="00914C63"/>
    <w:rsid w:val="00914DA8"/>
    <w:rsid w:val="009172BA"/>
    <w:rsid w:val="00920547"/>
    <w:rsid w:val="009223DD"/>
    <w:rsid w:val="0092376C"/>
    <w:rsid w:val="00934360"/>
    <w:rsid w:val="009344DB"/>
    <w:rsid w:val="0093550B"/>
    <w:rsid w:val="00953815"/>
    <w:rsid w:val="00955759"/>
    <w:rsid w:val="0096075A"/>
    <w:rsid w:val="00967D45"/>
    <w:rsid w:val="00970BCA"/>
    <w:rsid w:val="00976B4E"/>
    <w:rsid w:val="00980195"/>
    <w:rsid w:val="00983E57"/>
    <w:rsid w:val="009856E8"/>
    <w:rsid w:val="0099230D"/>
    <w:rsid w:val="00992A08"/>
    <w:rsid w:val="00992AAE"/>
    <w:rsid w:val="00996CCD"/>
    <w:rsid w:val="009A0CB2"/>
    <w:rsid w:val="009A392A"/>
    <w:rsid w:val="009A415E"/>
    <w:rsid w:val="009A717D"/>
    <w:rsid w:val="009A7C41"/>
    <w:rsid w:val="009A7F6F"/>
    <w:rsid w:val="009B471E"/>
    <w:rsid w:val="009B5D0C"/>
    <w:rsid w:val="009B5F37"/>
    <w:rsid w:val="009B6A7B"/>
    <w:rsid w:val="009B6D6B"/>
    <w:rsid w:val="009B736C"/>
    <w:rsid w:val="009C059B"/>
    <w:rsid w:val="009C1471"/>
    <w:rsid w:val="009D4491"/>
    <w:rsid w:val="009D62A6"/>
    <w:rsid w:val="009D7B63"/>
    <w:rsid w:val="009E5801"/>
    <w:rsid w:val="00A00EA6"/>
    <w:rsid w:val="00A0343C"/>
    <w:rsid w:val="00A04995"/>
    <w:rsid w:val="00A1242B"/>
    <w:rsid w:val="00A13703"/>
    <w:rsid w:val="00A13E68"/>
    <w:rsid w:val="00A13F94"/>
    <w:rsid w:val="00A273DC"/>
    <w:rsid w:val="00A31147"/>
    <w:rsid w:val="00A313F0"/>
    <w:rsid w:val="00A40824"/>
    <w:rsid w:val="00A44E35"/>
    <w:rsid w:val="00A46702"/>
    <w:rsid w:val="00A47A3E"/>
    <w:rsid w:val="00A50114"/>
    <w:rsid w:val="00A5106C"/>
    <w:rsid w:val="00A53A23"/>
    <w:rsid w:val="00A54DF5"/>
    <w:rsid w:val="00A55CDE"/>
    <w:rsid w:val="00A56A38"/>
    <w:rsid w:val="00A57996"/>
    <w:rsid w:val="00A637E5"/>
    <w:rsid w:val="00A67A64"/>
    <w:rsid w:val="00A709D0"/>
    <w:rsid w:val="00A75245"/>
    <w:rsid w:val="00A752EC"/>
    <w:rsid w:val="00A7652B"/>
    <w:rsid w:val="00A8003D"/>
    <w:rsid w:val="00A82C0D"/>
    <w:rsid w:val="00A83D47"/>
    <w:rsid w:val="00A87F82"/>
    <w:rsid w:val="00A90133"/>
    <w:rsid w:val="00A96C69"/>
    <w:rsid w:val="00AA2506"/>
    <w:rsid w:val="00AA3848"/>
    <w:rsid w:val="00AA38B3"/>
    <w:rsid w:val="00AA477C"/>
    <w:rsid w:val="00AB1041"/>
    <w:rsid w:val="00AB2CFA"/>
    <w:rsid w:val="00AB37D1"/>
    <w:rsid w:val="00AB70AB"/>
    <w:rsid w:val="00AC216D"/>
    <w:rsid w:val="00AC47E1"/>
    <w:rsid w:val="00AC4DE7"/>
    <w:rsid w:val="00AD238A"/>
    <w:rsid w:val="00AD48B9"/>
    <w:rsid w:val="00AE4746"/>
    <w:rsid w:val="00AE6C99"/>
    <w:rsid w:val="00AF01A0"/>
    <w:rsid w:val="00AF079F"/>
    <w:rsid w:val="00AF17D9"/>
    <w:rsid w:val="00AF193B"/>
    <w:rsid w:val="00AF1E48"/>
    <w:rsid w:val="00AF654D"/>
    <w:rsid w:val="00B006EE"/>
    <w:rsid w:val="00B01EBB"/>
    <w:rsid w:val="00B03DC4"/>
    <w:rsid w:val="00B043FB"/>
    <w:rsid w:val="00B05688"/>
    <w:rsid w:val="00B12B3B"/>
    <w:rsid w:val="00B15C26"/>
    <w:rsid w:val="00B16D08"/>
    <w:rsid w:val="00B16E89"/>
    <w:rsid w:val="00B170B2"/>
    <w:rsid w:val="00B17755"/>
    <w:rsid w:val="00B23A3A"/>
    <w:rsid w:val="00B36E67"/>
    <w:rsid w:val="00B40576"/>
    <w:rsid w:val="00B40C03"/>
    <w:rsid w:val="00B4173E"/>
    <w:rsid w:val="00B44A80"/>
    <w:rsid w:val="00B44F1E"/>
    <w:rsid w:val="00B62BFF"/>
    <w:rsid w:val="00B632A6"/>
    <w:rsid w:val="00B64574"/>
    <w:rsid w:val="00B70708"/>
    <w:rsid w:val="00B71B9A"/>
    <w:rsid w:val="00B765DA"/>
    <w:rsid w:val="00B828A7"/>
    <w:rsid w:val="00B8302D"/>
    <w:rsid w:val="00B84FDA"/>
    <w:rsid w:val="00B86E72"/>
    <w:rsid w:val="00B90E9F"/>
    <w:rsid w:val="00B90EA0"/>
    <w:rsid w:val="00B93A53"/>
    <w:rsid w:val="00B94AC0"/>
    <w:rsid w:val="00B94FB6"/>
    <w:rsid w:val="00B95464"/>
    <w:rsid w:val="00BA147A"/>
    <w:rsid w:val="00BA505E"/>
    <w:rsid w:val="00BB0157"/>
    <w:rsid w:val="00BB1BA7"/>
    <w:rsid w:val="00BB3824"/>
    <w:rsid w:val="00BC246E"/>
    <w:rsid w:val="00BD03ED"/>
    <w:rsid w:val="00BD0A5F"/>
    <w:rsid w:val="00BD2199"/>
    <w:rsid w:val="00BD5EFC"/>
    <w:rsid w:val="00BD6D02"/>
    <w:rsid w:val="00BD7D73"/>
    <w:rsid w:val="00BE0BC8"/>
    <w:rsid w:val="00BE4322"/>
    <w:rsid w:val="00BE489E"/>
    <w:rsid w:val="00BE4BF9"/>
    <w:rsid w:val="00BE625E"/>
    <w:rsid w:val="00BE6FED"/>
    <w:rsid w:val="00BE72F5"/>
    <w:rsid w:val="00BF0F3A"/>
    <w:rsid w:val="00BF14C0"/>
    <w:rsid w:val="00BF2E5C"/>
    <w:rsid w:val="00BF6165"/>
    <w:rsid w:val="00C00DCA"/>
    <w:rsid w:val="00C061BB"/>
    <w:rsid w:val="00C0692B"/>
    <w:rsid w:val="00C06B6E"/>
    <w:rsid w:val="00C11573"/>
    <w:rsid w:val="00C12E3A"/>
    <w:rsid w:val="00C133DD"/>
    <w:rsid w:val="00C15E8E"/>
    <w:rsid w:val="00C1661E"/>
    <w:rsid w:val="00C21532"/>
    <w:rsid w:val="00C24DA0"/>
    <w:rsid w:val="00C36283"/>
    <w:rsid w:val="00C3740F"/>
    <w:rsid w:val="00C40336"/>
    <w:rsid w:val="00C42793"/>
    <w:rsid w:val="00C435E3"/>
    <w:rsid w:val="00C43EC5"/>
    <w:rsid w:val="00C43ED9"/>
    <w:rsid w:val="00C44346"/>
    <w:rsid w:val="00C55D0E"/>
    <w:rsid w:val="00C5762A"/>
    <w:rsid w:val="00C63576"/>
    <w:rsid w:val="00C715FB"/>
    <w:rsid w:val="00C72711"/>
    <w:rsid w:val="00C72F08"/>
    <w:rsid w:val="00C7336D"/>
    <w:rsid w:val="00C811D2"/>
    <w:rsid w:val="00C8170F"/>
    <w:rsid w:val="00C83A6E"/>
    <w:rsid w:val="00C94068"/>
    <w:rsid w:val="00C9585C"/>
    <w:rsid w:val="00C970E3"/>
    <w:rsid w:val="00C9710C"/>
    <w:rsid w:val="00C97EBA"/>
    <w:rsid w:val="00CA54C6"/>
    <w:rsid w:val="00CA5A1B"/>
    <w:rsid w:val="00CA7693"/>
    <w:rsid w:val="00CB76DC"/>
    <w:rsid w:val="00CC27DC"/>
    <w:rsid w:val="00CC66C4"/>
    <w:rsid w:val="00CC6C76"/>
    <w:rsid w:val="00CD2925"/>
    <w:rsid w:val="00CD3247"/>
    <w:rsid w:val="00CD6C3F"/>
    <w:rsid w:val="00CD7E1F"/>
    <w:rsid w:val="00CE3063"/>
    <w:rsid w:val="00CE52D0"/>
    <w:rsid w:val="00CE61B3"/>
    <w:rsid w:val="00CF1786"/>
    <w:rsid w:val="00CF4D01"/>
    <w:rsid w:val="00D02BB8"/>
    <w:rsid w:val="00D03A6F"/>
    <w:rsid w:val="00D04953"/>
    <w:rsid w:val="00D07823"/>
    <w:rsid w:val="00D1310E"/>
    <w:rsid w:val="00D1484E"/>
    <w:rsid w:val="00D21CA4"/>
    <w:rsid w:val="00D24FA6"/>
    <w:rsid w:val="00D26006"/>
    <w:rsid w:val="00D2703B"/>
    <w:rsid w:val="00D3787F"/>
    <w:rsid w:val="00D43204"/>
    <w:rsid w:val="00D45AA3"/>
    <w:rsid w:val="00D46DFF"/>
    <w:rsid w:val="00D50D2E"/>
    <w:rsid w:val="00D550FB"/>
    <w:rsid w:val="00D5575E"/>
    <w:rsid w:val="00D600EB"/>
    <w:rsid w:val="00D6742F"/>
    <w:rsid w:val="00D8119F"/>
    <w:rsid w:val="00D82A81"/>
    <w:rsid w:val="00D82BA7"/>
    <w:rsid w:val="00D842C5"/>
    <w:rsid w:val="00D84A65"/>
    <w:rsid w:val="00D86A7F"/>
    <w:rsid w:val="00D94DAA"/>
    <w:rsid w:val="00D951A4"/>
    <w:rsid w:val="00D96520"/>
    <w:rsid w:val="00DA1719"/>
    <w:rsid w:val="00DA27BD"/>
    <w:rsid w:val="00DA2864"/>
    <w:rsid w:val="00DA333B"/>
    <w:rsid w:val="00DA66BA"/>
    <w:rsid w:val="00DA791C"/>
    <w:rsid w:val="00DA7E87"/>
    <w:rsid w:val="00DB0724"/>
    <w:rsid w:val="00DB18CE"/>
    <w:rsid w:val="00DB25E9"/>
    <w:rsid w:val="00DB4C7E"/>
    <w:rsid w:val="00DB5D8C"/>
    <w:rsid w:val="00DC24CA"/>
    <w:rsid w:val="00DC3E5C"/>
    <w:rsid w:val="00DC624A"/>
    <w:rsid w:val="00DC7FA4"/>
    <w:rsid w:val="00DD7541"/>
    <w:rsid w:val="00DE1714"/>
    <w:rsid w:val="00DE47EA"/>
    <w:rsid w:val="00DE4A24"/>
    <w:rsid w:val="00DE4B32"/>
    <w:rsid w:val="00DE7DE7"/>
    <w:rsid w:val="00DF0E67"/>
    <w:rsid w:val="00DF2B3A"/>
    <w:rsid w:val="00DF6DBA"/>
    <w:rsid w:val="00E019FF"/>
    <w:rsid w:val="00E0269A"/>
    <w:rsid w:val="00E04A34"/>
    <w:rsid w:val="00E05273"/>
    <w:rsid w:val="00E21C1B"/>
    <w:rsid w:val="00E21D83"/>
    <w:rsid w:val="00E23DBB"/>
    <w:rsid w:val="00E360C4"/>
    <w:rsid w:val="00E36C41"/>
    <w:rsid w:val="00E41D18"/>
    <w:rsid w:val="00E43F8C"/>
    <w:rsid w:val="00E5146F"/>
    <w:rsid w:val="00E52C61"/>
    <w:rsid w:val="00E612B8"/>
    <w:rsid w:val="00E645C4"/>
    <w:rsid w:val="00E648FA"/>
    <w:rsid w:val="00E64EEE"/>
    <w:rsid w:val="00E7611C"/>
    <w:rsid w:val="00E82A43"/>
    <w:rsid w:val="00E900BF"/>
    <w:rsid w:val="00E9301D"/>
    <w:rsid w:val="00E93084"/>
    <w:rsid w:val="00E964CB"/>
    <w:rsid w:val="00E96FE4"/>
    <w:rsid w:val="00EA1C24"/>
    <w:rsid w:val="00EA3BD0"/>
    <w:rsid w:val="00EA60AF"/>
    <w:rsid w:val="00EA6F32"/>
    <w:rsid w:val="00EB10FE"/>
    <w:rsid w:val="00EB2D9E"/>
    <w:rsid w:val="00EB488F"/>
    <w:rsid w:val="00EB5551"/>
    <w:rsid w:val="00EC0399"/>
    <w:rsid w:val="00EC04A0"/>
    <w:rsid w:val="00EC2E6C"/>
    <w:rsid w:val="00ED25C1"/>
    <w:rsid w:val="00ED2B5B"/>
    <w:rsid w:val="00EE034E"/>
    <w:rsid w:val="00EE0EA7"/>
    <w:rsid w:val="00EE215C"/>
    <w:rsid w:val="00EE3CAE"/>
    <w:rsid w:val="00EE3CB4"/>
    <w:rsid w:val="00EF047F"/>
    <w:rsid w:val="00EF1C0A"/>
    <w:rsid w:val="00EF3A7C"/>
    <w:rsid w:val="00F048DA"/>
    <w:rsid w:val="00F04BAB"/>
    <w:rsid w:val="00F10047"/>
    <w:rsid w:val="00F111E0"/>
    <w:rsid w:val="00F21876"/>
    <w:rsid w:val="00F3129D"/>
    <w:rsid w:val="00F31BB6"/>
    <w:rsid w:val="00F357EA"/>
    <w:rsid w:val="00F366B0"/>
    <w:rsid w:val="00F4567E"/>
    <w:rsid w:val="00F50236"/>
    <w:rsid w:val="00F537CB"/>
    <w:rsid w:val="00F620E7"/>
    <w:rsid w:val="00F62B5E"/>
    <w:rsid w:val="00F633B3"/>
    <w:rsid w:val="00F642FA"/>
    <w:rsid w:val="00F64B63"/>
    <w:rsid w:val="00F65BA7"/>
    <w:rsid w:val="00F67423"/>
    <w:rsid w:val="00F718E7"/>
    <w:rsid w:val="00F72508"/>
    <w:rsid w:val="00F72721"/>
    <w:rsid w:val="00F80ADB"/>
    <w:rsid w:val="00F80CF8"/>
    <w:rsid w:val="00F83802"/>
    <w:rsid w:val="00F856DD"/>
    <w:rsid w:val="00F87464"/>
    <w:rsid w:val="00F87489"/>
    <w:rsid w:val="00F900ED"/>
    <w:rsid w:val="00F939DD"/>
    <w:rsid w:val="00F93F8A"/>
    <w:rsid w:val="00F9431B"/>
    <w:rsid w:val="00FA0B3D"/>
    <w:rsid w:val="00FA3ED8"/>
    <w:rsid w:val="00FB01A7"/>
    <w:rsid w:val="00FB1526"/>
    <w:rsid w:val="00FB2894"/>
    <w:rsid w:val="00FC0BCA"/>
    <w:rsid w:val="00FD6B01"/>
    <w:rsid w:val="00FE1405"/>
    <w:rsid w:val="00FE27C1"/>
    <w:rsid w:val="00FE5381"/>
    <w:rsid w:val="00FE74C7"/>
    <w:rsid w:val="00FF12D2"/>
    <w:rsid w:val="00FF1ACF"/>
    <w:rsid w:val="00FF1B05"/>
    <w:rsid w:val="00FF228A"/>
    <w:rsid w:val="00FF546D"/>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50A8EC"/>
  <w15:docId w15:val="{8E4F76BC-776D-4D60-A643-4E81FF16D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s-I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EC04A0"/>
    <w:pPr>
      <w:keepNext/>
      <w:keepLines/>
      <w:spacing w:before="240" w:after="0"/>
      <w:outlineLvl w:val="0"/>
    </w:pPr>
    <w:rPr>
      <w:rFonts w:asciiTheme="majorHAnsi" w:eastAsiaTheme="majorEastAsia" w:hAnsiTheme="majorHAnsi" w:cstheme="majorBidi"/>
      <w:color w:val="2E74B5" w:themeColor="accent1" w:themeShade="BF"/>
      <w:sz w:val="28"/>
      <w:szCs w:val="32"/>
    </w:rPr>
  </w:style>
  <w:style w:type="paragraph" w:styleId="Heading2">
    <w:name w:val="heading 2"/>
    <w:basedOn w:val="Normal"/>
    <w:next w:val="Normal"/>
    <w:link w:val="Heading2Char"/>
    <w:uiPriority w:val="99"/>
    <w:unhideWhenUsed/>
    <w:qFormat/>
    <w:rsid w:val="00EC04A0"/>
    <w:pPr>
      <w:keepNext/>
      <w:keepLines/>
      <w:spacing w:before="120" w:after="60"/>
      <w:outlineLvl w:val="1"/>
    </w:pPr>
    <w:rPr>
      <w:rFonts w:asciiTheme="majorHAnsi" w:eastAsiaTheme="majorEastAsia" w:hAnsiTheme="majorHAnsi" w:cstheme="majorBidi"/>
      <w:color w:val="2E74B5" w:themeColor="accent1" w:themeShade="BF"/>
      <w:sz w:val="24"/>
      <w:szCs w:val="26"/>
    </w:rPr>
  </w:style>
  <w:style w:type="paragraph" w:styleId="Heading3">
    <w:name w:val="heading 3"/>
    <w:basedOn w:val="Normal"/>
    <w:next w:val="Normal"/>
    <w:link w:val="Heading3Char"/>
    <w:uiPriority w:val="99"/>
    <w:unhideWhenUsed/>
    <w:qFormat/>
    <w:rsid w:val="00580EDB"/>
    <w:pPr>
      <w:keepNext/>
      <w:keepLines/>
      <w:spacing w:before="240" w:after="60" w:line="240" w:lineRule="auto"/>
      <w:outlineLvl w:val="2"/>
    </w:pPr>
    <w:rPr>
      <w:rFonts w:eastAsia="Times New Roman" w:cs="Times New Roman"/>
      <w:b/>
      <w:bCs/>
      <w:noProof/>
      <w:sz w:val="24"/>
    </w:rPr>
  </w:style>
  <w:style w:type="paragraph" w:styleId="Heading4">
    <w:name w:val="heading 4"/>
    <w:basedOn w:val="Normal"/>
    <w:next w:val="Normal"/>
    <w:link w:val="Heading4Char"/>
    <w:uiPriority w:val="99"/>
    <w:unhideWhenUsed/>
    <w:qFormat/>
    <w:rsid w:val="00580ED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9"/>
    <w:qFormat/>
    <w:rsid w:val="009B6A7B"/>
    <w:pPr>
      <w:spacing w:before="240" w:after="60" w:line="276" w:lineRule="auto"/>
      <w:outlineLvl w:val="4"/>
    </w:pPr>
    <w:rPr>
      <w:rFonts w:ascii="Calibri" w:eastAsia="Calibri" w:hAnsi="Calibri" w:cs="Times New Roman"/>
      <w:b/>
      <w:bCs/>
      <w:i/>
      <w:iCs/>
      <w:sz w:val="26"/>
      <w:szCs w:val="26"/>
    </w:rPr>
  </w:style>
  <w:style w:type="paragraph" w:styleId="Heading6">
    <w:name w:val="heading 6"/>
    <w:basedOn w:val="Normal"/>
    <w:next w:val="Normal"/>
    <w:link w:val="Heading6Char"/>
    <w:uiPriority w:val="99"/>
    <w:qFormat/>
    <w:rsid w:val="009B6A7B"/>
    <w:pPr>
      <w:spacing w:before="240" w:after="60" w:line="276" w:lineRule="auto"/>
      <w:outlineLvl w:val="5"/>
    </w:pPr>
    <w:rPr>
      <w:rFonts w:ascii="Times New Roman" w:eastAsia="Calibri" w:hAnsi="Times New Roman" w:cs="Times New Roman"/>
      <w:b/>
      <w:bCs/>
    </w:rPr>
  </w:style>
  <w:style w:type="paragraph" w:styleId="Heading7">
    <w:name w:val="heading 7"/>
    <w:basedOn w:val="Normal"/>
    <w:next w:val="Normal"/>
    <w:link w:val="Heading7Char"/>
    <w:uiPriority w:val="99"/>
    <w:qFormat/>
    <w:rsid w:val="009B6A7B"/>
    <w:pPr>
      <w:spacing w:before="240" w:after="60" w:line="276"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uiPriority w:val="99"/>
    <w:qFormat/>
    <w:rsid w:val="009B6A7B"/>
    <w:pPr>
      <w:spacing w:before="240" w:after="60" w:line="276" w:lineRule="auto"/>
      <w:outlineLvl w:val="7"/>
    </w:pPr>
    <w:rPr>
      <w:rFonts w:ascii="Times New Roman" w:eastAsia="Calibri" w:hAnsi="Times New Roman" w:cs="Times New Roman"/>
      <w:i/>
      <w:iCs/>
      <w:sz w:val="24"/>
      <w:szCs w:val="24"/>
    </w:rPr>
  </w:style>
  <w:style w:type="paragraph" w:styleId="Heading9">
    <w:name w:val="heading 9"/>
    <w:basedOn w:val="Normal"/>
    <w:next w:val="Normal"/>
    <w:link w:val="Heading9Char"/>
    <w:uiPriority w:val="99"/>
    <w:qFormat/>
    <w:rsid w:val="009B6A7B"/>
    <w:pPr>
      <w:spacing w:before="240" w:after="60" w:line="276" w:lineRule="auto"/>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C04A0"/>
    <w:rPr>
      <w:rFonts w:asciiTheme="majorHAnsi" w:eastAsiaTheme="majorEastAsia" w:hAnsiTheme="majorHAnsi" w:cstheme="majorBidi"/>
      <w:color w:val="2E74B5" w:themeColor="accent1" w:themeShade="BF"/>
      <w:sz w:val="28"/>
      <w:szCs w:val="32"/>
    </w:rPr>
  </w:style>
  <w:style w:type="character" w:customStyle="1" w:styleId="Heading2Char">
    <w:name w:val="Heading 2 Char"/>
    <w:basedOn w:val="DefaultParagraphFont"/>
    <w:link w:val="Heading2"/>
    <w:uiPriority w:val="99"/>
    <w:rsid w:val="00EC04A0"/>
    <w:rPr>
      <w:rFonts w:asciiTheme="majorHAnsi" w:eastAsiaTheme="majorEastAsia" w:hAnsiTheme="majorHAnsi" w:cstheme="majorBidi"/>
      <w:color w:val="2E74B5" w:themeColor="accent1" w:themeShade="BF"/>
      <w:sz w:val="24"/>
      <w:szCs w:val="26"/>
    </w:rPr>
  </w:style>
  <w:style w:type="character" w:customStyle="1" w:styleId="Heading3Char">
    <w:name w:val="Heading 3 Char"/>
    <w:basedOn w:val="DefaultParagraphFont"/>
    <w:link w:val="Heading3"/>
    <w:uiPriority w:val="99"/>
    <w:rsid w:val="00580EDB"/>
    <w:rPr>
      <w:rFonts w:eastAsia="Times New Roman" w:cs="Times New Roman"/>
      <w:b/>
      <w:bCs/>
      <w:noProof/>
      <w:sz w:val="24"/>
    </w:rPr>
  </w:style>
  <w:style w:type="character" w:customStyle="1" w:styleId="Heading4Char">
    <w:name w:val="Heading 4 Char"/>
    <w:basedOn w:val="DefaultParagraphFont"/>
    <w:link w:val="Heading4"/>
    <w:uiPriority w:val="99"/>
    <w:rsid w:val="00580EDB"/>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580EDB"/>
    <w:rPr>
      <w:sz w:val="16"/>
      <w:szCs w:val="16"/>
    </w:rPr>
  </w:style>
  <w:style w:type="paragraph" w:styleId="CommentText">
    <w:name w:val="annotation text"/>
    <w:basedOn w:val="Normal"/>
    <w:link w:val="CommentTextChar"/>
    <w:uiPriority w:val="99"/>
    <w:semiHidden/>
    <w:unhideWhenUsed/>
    <w:rsid w:val="00580EDB"/>
    <w:pPr>
      <w:spacing w:line="240" w:lineRule="auto"/>
    </w:pPr>
    <w:rPr>
      <w:sz w:val="20"/>
      <w:szCs w:val="20"/>
    </w:rPr>
  </w:style>
  <w:style w:type="character" w:customStyle="1" w:styleId="CommentTextChar">
    <w:name w:val="Comment Text Char"/>
    <w:basedOn w:val="DefaultParagraphFont"/>
    <w:link w:val="CommentText"/>
    <w:uiPriority w:val="99"/>
    <w:semiHidden/>
    <w:rsid w:val="00580EDB"/>
    <w:rPr>
      <w:sz w:val="20"/>
      <w:szCs w:val="20"/>
    </w:rPr>
  </w:style>
  <w:style w:type="paragraph" w:styleId="CommentSubject">
    <w:name w:val="annotation subject"/>
    <w:basedOn w:val="CommentText"/>
    <w:next w:val="CommentText"/>
    <w:link w:val="CommentSubjectChar"/>
    <w:uiPriority w:val="99"/>
    <w:semiHidden/>
    <w:unhideWhenUsed/>
    <w:rsid w:val="00580EDB"/>
    <w:rPr>
      <w:b/>
      <w:bCs/>
    </w:rPr>
  </w:style>
  <w:style w:type="character" w:customStyle="1" w:styleId="CommentSubjectChar">
    <w:name w:val="Comment Subject Char"/>
    <w:basedOn w:val="CommentTextChar"/>
    <w:link w:val="CommentSubject"/>
    <w:uiPriority w:val="99"/>
    <w:semiHidden/>
    <w:rsid w:val="00580EDB"/>
    <w:rPr>
      <w:b/>
      <w:bCs/>
      <w:sz w:val="20"/>
      <w:szCs w:val="20"/>
    </w:rPr>
  </w:style>
  <w:style w:type="paragraph" w:styleId="BalloonText">
    <w:name w:val="Balloon Text"/>
    <w:basedOn w:val="Normal"/>
    <w:link w:val="BalloonTextChar"/>
    <w:uiPriority w:val="99"/>
    <w:semiHidden/>
    <w:unhideWhenUsed/>
    <w:rsid w:val="00580E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0EDB"/>
    <w:rPr>
      <w:rFonts w:ascii="Segoe UI" w:hAnsi="Segoe UI" w:cs="Segoe UI"/>
      <w:sz w:val="18"/>
      <w:szCs w:val="18"/>
    </w:rPr>
  </w:style>
  <w:style w:type="character" w:styleId="Hyperlink">
    <w:name w:val="Hyperlink"/>
    <w:basedOn w:val="DefaultParagraphFont"/>
    <w:uiPriority w:val="99"/>
    <w:unhideWhenUsed/>
    <w:rsid w:val="00580EDB"/>
    <w:rPr>
      <w:color w:val="0000FF"/>
      <w:u w:val="single"/>
    </w:rPr>
  </w:style>
  <w:style w:type="paragraph" w:styleId="ListParagraph">
    <w:name w:val="List Paragraph"/>
    <w:basedOn w:val="Normal"/>
    <w:uiPriority w:val="99"/>
    <w:qFormat/>
    <w:rsid w:val="00580EDB"/>
    <w:pPr>
      <w:spacing w:after="0" w:line="240" w:lineRule="auto"/>
      <w:ind w:left="720"/>
      <w:contextualSpacing/>
    </w:pPr>
    <w:rPr>
      <w:rFonts w:ascii="Calibri" w:eastAsia="Calibri" w:hAnsi="Calibri" w:cs="Times New Roman"/>
    </w:rPr>
  </w:style>
  <w:style w:type="paragraph" w:customStyle="1" w:styleId="Default">
    <w:name w:val="Default"/>
    <w:uiPriority w:val="99"/>
    <w:rsid w:val="00580EDB"/>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customStyle="1" w:styleId="apple-style-span">
    <w:name w:val="apple-style-span"/>
    <w:basedOn w:val="DefaultParagraphFont"/>
    <w:rsid w:val="00580EDB"/>
  </w:style>
  <w:style w:type="character" w:styleId="Strong">
    <w:name w:val="Strong"/>
    <w:basedOn w:val="DefaultParagraphFont"/>
    <w:uiPriority w:val="99"/>
    <w:qFormat/>
    <w:rsid w:val="00580EDB"/>
    <w:rPr>
      <w:b/>
      <w:bCs/>
    </w:rPr>
  </w:style>
  <w:style w:type="table" w:styleId="TableGrid">
    <w:name w:val="Table Grid"/>
    <w:basedOn w:val="TableNormal"/>
    <w:uiPriority w:val="99"/>
    <w:rsid w:val="00580EDB"/>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580ED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580EDB"/>
    <w:pPr>
      <w:spacing w:after="0" w:line="240" w:lineRule="auto"/>
    </w:pPr>
    <w:rPr>
      <w:rFonts w:eastAsiaTheme="minorEastAsia"/>
      <w:sz w:val="20"/>
      <w:szCs w:val="20"/>
      <w:lang w:eastAsia="is-IS"/>
    </w:rPr>
  </w:style>
  <w:style w:type="character" w:customStyle="1" w:styleId="EndnoteTextChar">
    <w:name w:val="Endnote Text Char"/>
    <w:basedOn w:val="DefaultParagraphFont"/>
    <w:link w:val="EndnoteText"/>
    <w:uiPriority w:val="99"/>
    <w:semiHidden/>
    <w:rsid w:val="00580EDB"/>
    <w:rPr>
      <w:rFonts w:eastAsiaTheme="minorEastAsia"/>
      <w:sz w:val="20"/>
      <w:szCs w:val="20"/>
      <w:lang w:eastAsia="is-IS"/>
    </w:rPr>
  </w:style>
  <w:style w:type="character" w:styleId="EndnoteReference">
    <w:name w:val="endnote reference"/>
    <w:basedOn w:val="DefaultParagraphFont"/>
    <w:uiPriority w:val="99"/>
    <w:semiHidden/>
    <w:unhideWhenUsed/>
    <w:rsid w:val="00580EDB"/>
    <w:rPr>
      <w:vertAlign w:val="superscript"/>
    </w:rPr>
  </w:style>
  <w:style w:type="paragraph" w:styleId="TOCHeading">
    <w:name w:val="TOC Heading"/>
    <w:basedOn w:val="Heading1"/>
    <w:next w:val="Normal"/>
    <w:uiPriority w:val="99"/>
    <w:unhideWhenUsed/>
    <w:qFormat/>
    <w:rsid w:val="00580EDB"/>
    <w:pPr>
      <w:outlineLvl w:val="9"/>
    </w:pPr>
    <w:rPr>
      <w:lang w:val="en-US"/>
    </w:rPr>
  </w:style>
  <w:style w:type="paragraph" w:styleId="TOC1">
    <w:name w:val="toc 1"/>
    <w:basedOn w:val="Normal"/>
    <w:next w:val="Normal"/>
    <w:autoRedefine/>
    <w:uiPriority w:val="39"/>
    <w:unhideWhenUsed/>
    <w:rsid w:val="00325A28"/>
    <w:pPr>
      <w:tabs>
        <w:tab w:val="right" w:leader="dot" w:pos="9060"/>
      </w:tabs>
      <w:spacing w:before="120" w:after="60" w:line="240" w:lineRule="auto"/>
    </w:pPr>
    <w:rPr>
      <w:b/>
      <w:sz w:val="20"/>
    </w:rPr>
  </w:style>
  <w:style w:type="paragraph" w:styleId="TOC2">
    <w:name w:val="toc 2"/>
    <w:basedOn w:val="Normal"/>
    <w:next w:val="Normal"/>
    <w:autoRedefine/>
    <w:uiPriority w:val="39"/>
    <w:unhideWhenUsed/>
    <w:rsid w:val="00325A28"/>
    <w:pPr>
      <w:tabs>
        <w:tab w:val="right" w:leader="dot" w:pos="9060"/>
      </w:tabs>
      <w:spacing w:after="40" w:line="240" w:lineRule="auto"/>
      <w:ind w:left="227"/>
    </w:pPr>
    <w:rPr>
      <w:sz w:val="20"/>
    </w:rPr>
  </w:style>
  <w:style w:type="paragraph" w:styleId="TOC3">
    <w:name w:val="toc 3"/>
    <w:basedOn w:val="Normal"/>
    <w:next w:val="Normal"/>
    <w:autoRedefine/>
    <w:uiPriority w:val="99"/>
    <w:unhideWhenUsed/>
    <w:rsid w:val="00580EDB"/>
    <w:pPr>
      <w:spacing w:after="100"/>
      <w:ind w:left="440"/>
    </w:pPr>
  </w:style>
  <w:style w:type="paragraph" w:styleId="TOC4">
    <w:name w:val="toc 4"/>
    <w:basedOn w:val="Normal"/>
    <w:next w:val="Normal"/>
    <w:autoRedefine/>
    <w:uiPriority w:val="99"/>
    <w:unhideWhenUsed/>
    <w:rsid w:val="00580EDB"/>
    <w:pPr>
      <w:spacing w:after="100"/>
      <w:ind w:left="660"/>
    </w:pPr>
    <w:rPr>
      <w:rFonts w:eastAsiaTheme="minorEastAsia"/>
      <w:lang w:eastAsia="is-IS"/>
    </w:rPr>
  </w:style>
  <w:style w:type="paragraph" w:styleId="TOC5">
    <w:name w:val="toc 5"/>
    <w:basedOn w:val="Normal"/>
    <w:next w:val="Normal"/>
    <w:autoRedefine/>
    <w:uiPriority w:val="99"/>
    <w:unhideWhenUsed/>
    <w:rsid w:val="00580EDB"/>
    <w:pPr>
      <w:spacing w:after="100"/>
      <w:ind w:left="880"/>
    </w:pPr>
    <w:rPr>
      <w:rFonts w:eastAsiaTheme="minorEastAsia"/>
      <w:lang w:eastAsia="is-IS"/>
    </w:rPr>
  </w:style>
  <w:style w:type="paragraph" w:styleId="TOC6">
    <w:name w:val="toc 6"/>
    <w:basedOn w:val="Normal"/>
    <w:next w:val="Normal"/>
    <w:autoRedefine/>
    <w:uiPriority w:val="99"/>
    <w:unhideWhenUsed/>
    <w:rsid w:val="00580EDB"/>
    <w:pPr>
      <w:spacing w:after="100"/>
      <w:ind w:left="1100"/>
    </w:pPr>
    <w:rPr>
      <w:rFonts w:eastAsiaTheme="minorEastAsia"/>
      <w:lang w:eastAsia="is-IS"/>
    </w:rPr>
  </w:style>
  <w:style w:type="paragraph" w:styleId="TOC7">
    <w:name w:val="toc 7"/>
    <w:basedOn w:val="Normal"/>
    <w:next w:val="Normal"/>
    <w:autoRedefine/>
    <w:uiPriority w:val="99"/>
    <w:unhideWhenUsed/>
    <w:rsid w:val="00580EDB"/>
    <w:pPr>
      <w:spacing w:after="100"/>
      <w:ind w:left="1320"/>
    </w:pPr>
    <w:rPr>
      <w:rFonts w:eastAsiaTheme="minorEastAsia"/>
      <w:lang w:eastAsia="is-IS"/>
    </w:rPr>
  </w:style>
  <w:style w:type="paragraph" w:styleId="TOC8">
    <w:name w:val="toc 8"/>
    <w:basedOn w:val="Normal"/>
    <w:next w:val="Normal"/>
    <w:autoRedefine/>
    <w:uiPriority w:val="99"/>
    <w:unhideWhenUsed/>
    <w:rsid w:val="00580EDB"/>
    <w:pPr>
      <w:spacing w:after="100"/>
      <w:ind w:left="1540"/>
    </w:pPr>
    <w:rPr>
      <w:rFonts w:eastAsiaTheme="minorEastAsia"/>
      <w:lang w:eastAsia="is-IS"/>
    </w:rPr>
  </w:style>
  <w:style w:type="paragraph" w:styleId="TOC9">
    <w:name w:val="toc 9"/>
    <w:basedOn w:val="Normal"/>
    <w:next w:val="Normal"/>
    <w:autoRedefine/>
    <w:uiPriority w:val="99"/>
    <w:unhideWhenUsed/>
    <w:rsid w:val="00580EDB"/>
    <w:pPr>
      <w:spacing w:after="100"/>
      <w:ind w:left="1760"/>
    </w:pPr>
    <w:rPr>
      <w:rFonts w:eastAsiaTheme="minorEastAsia"/>
      <w:lang w:eastAsia="is-IS"/>
    </w:rPr>
  </w:style>
  <w:style w:type="character" w:styleId="Emphasis">
    <w:name w:val="Emphasis"/>
    <w:basedOn w:val="DefaultParagraphFont"/>
    <w:qFormat/>
    <w:rsid w:val="00BB3824"/>
    <w:rPr>
      <w:i/>
      <w:iCs/>
    </w:rPr>
  </w:style>
  <w:style w:type="paragraph" w:styleId="Revision">
    <w:name w:val="Revision"/>
    <w:hidden/>
    <w:uiPriority w:val="99"/>
    <w:semiHidden/>
    <w:rsid w:val="006968F6"/>
    <w:pPr>
      <w:spacing w:after="0" w:line="240" w:lineRule="auto"/>
    </w:pPr>
  </w:style>
  <w:style w:type="paragraph" w:styleId="Header">
    <w:name w:val="header"/>
    <w:basedOn w:val="Normal"/>
    <w:link w:val="HeaderChar"/>
    <w:uiPriority w:val="99"/>
    <w:unhideWhenUsed/>
    <w:rsid w:val="000F6C2F"/>
    <w:pPr>
      <w:tabs>
        <w:tab w:val="center" w:pos="4536"/>
        <w:tab w:val="right" w:pos="9072"/>
      </w:tabs>
      <w:spacing w:after="0" w:line="240" w:lineRule="auto"/>
    </w:pPr>
  </w:style>
  <w:style w:type="character" w:customStyle="1" w:styleId="HeaderChar">
    <w:name w:val="Header Char"/>
    <w:basedOn w:val="DefaultParagraphFont"/>
    <w:link w:val="Header"/>
    <w:uiPriority w:val="99"/>
    <w:rsid w:val="000F6C2F"/>
  </w:style>
  <w:style w:type="paragraph" w:styleId="Footer">
    <w:name w:val="footer"/>
    <w:basedOn w:val="Normal"/>
    <w:link w:val="FooterChar"/>
    <w:uiPriority w:val="99"/>
    <w:unhideWhenUsed/>
    <w:rsid w:val="000F6C2F"/>
    <w:pPr>
      <w:tabs>
        <w:tab w:val="center" w:pos="4536"/>
        <w:tab w:val="right" w:pos="9072"/>
      </w:tabs>
      <w:spacing w:after="0" w:line="240" w:lineRule="auto"/>
    </w:pPr>
  </w:style>
  <w:style w:type="character" w:customStyle="1" w:styleId="FooterChar">
    <w:name w:val="Footer Char"/>
    <w:basedOn w:val="DefaultParagraphFont"/>
    <w:link w:val="Footer"/>
    <w:uiPriority w:val="99"/>
    <w:rsid w:val="000F6C2F"/>
  </w:style>
  <w:style w:type="character" w:customStyle="1" w:styleId="apple-converted-space">
    <w:name w:val="apple-converted-space"/>
    <w:basedOn w:val="DefaultParagraphFont"/>
    <w:rsid w:val="006644BF"/>
  </w:style>
  <w:style w:type="character" w:customStyle="1" w:styleId="Heading5Char">
    <w:name w:val="Heading 5 Char"/>
    <w:basedOn w:val="DefaultParagraphFont"/>
    <w:link w:val="Heading5"/>
    <w:uiPriority w:val="99"/>
    <w:rsid w:val="009B6A7B"/>
    <w:rPr>
      <w:rFonts w:ascii="Calibri" w:eastAsia="Calibri" w:hAnsi="Calibri" w:cs="Times New Roman"/>
      <w:b/>
      <w:bCs/>
      <w:i/>
      <w:iCs/>
      <w:sz w:val="26"/>
      <w:szCs w:val="26"/>
    </w:rPr>
  </w:style>
  <w:style w:type="character" w:customStyle="1" w:styleId="Heading6Char">
    <w:name w:val="Heading 6 Char"/>
    <w:basedOn w:val="DefaultParagraphFont"/>
    <w:link w:val="Heading6"/>
    <w:uiPriority w:val="99"/>
    <w:rsid w:val="009B6A7B"/>
    <w:rPr>
      <w:rFonts w:ascii="Times New Roman" w:eastAsia="Calibri" w:hAnsi="Times New Roman" w:cs="Times New Roman"/>
      <w:b/>
      <w:bCs/>
    </w:rPr>
  </w:style>
  <w:style w:type="character" w:customStyle="1" w:styleId="Heading7Char">
    <w:name w:val="Heading 7 Char"/>
    <w:basedOn w:val="DefaultParagraphFont"/>
    <w:link w:val="Heading7"/>
    <w:uiPriority w:val="99"/>
    <w:rsid w:val="009B6A7B"/>
    <w:rPr>
      <w:rFonts w:ascii="Times New Roman" w:eastAsia="Calibri" w:hAnsi="Times New Roman" w:cs="Times New Roman"/>
      <w:sz w:val="24"/>
      <w:szCs w:val="24"/>
    </w:rPr>
  </w:style>
  <w:style w:type="character" w:customStyle="1" w:styleId="Heading8Char">
    <w:name w:val="Heading 8 Char"/>
    <w:basedOn w:val="DefaultParagraphFont"/>
    <w:link w:val="Heading8"/>
    <w:uiPriority w:val="99"/>
    <w:rsid w:val="009B6A7B"/>
    <w:rPr>
      <w:rFonts w:ascii="Times New Roman" w:eastAsia="Calibri" w:hAnsi="Times New Roman" w:cs="Times New Roman"/>
      <w:i/>
      <w:iCs/>
      <w:sz w:val="24"/>
      <w:szCs w:val="24"/>
    </w:rPr>
  </w:style>
  <w:style w:type="character" w:customStyle="1" w:styleId="Heading9Char">
    <w:name w:val="Heading 9 Char"/>
    <w:basedOn w:val="DefaultParagraphFont"/>
    <w:link w:val="Heading9"/>
    <w:uiPriority w:val="99"/>
    <w:rsid w:val="009B6A7B"/>
    <w:rPr>
      <w:rFonts w:ascii="Arial" w:eastAsia="Calibri" w:hAnsi="Arial" w:cs="Arial"/>
    </w:rPr>
  </w:style>
  <w:style w:type="paragraph" w:customStyle="1" w:styleId="HausRuna">
    <w:name w:val="Haus Runa"/>
    <w:basedOn w:val="Normal"/>
    <w:uiPriority w:val="99"/>
    <w:rsid w:val="009B6A7B"/>
    <w:pPr>
      <w:keepLines/>
      <w:spacing w:after="0" w:line="360" w:lineRule="auto"/>
      <w:ind w:left="1276" w:hanging="283"/>
    </w:pPr>
    <w:rPr>
      <w:rFonts w:ascii="Times New Roman" w:eastAsia="Times New Roman" w:hAnsi="Times New Roman" w:cs="Times New Roman"/>
      <w:sz w:val="24"/>
      <w:szCs w:val="24"/>
    </w:rPr>
  </w:style>
  <w:style w:type="paragraph" w:styleId="NoSpacing">
    <w:name w:val="No Spacing"/>
    <w:link w:val="NoSpacingChar"/>
    <w:uiPriority w:val="99"/>
    <w:qFormat/>
    <w:rsid w:val="009B6A7B"/>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99"/>
    <w:locked/>
    <w:rsid w:val="009B6A7B"/>
    <w:rPr>
      <w:rFonts w:ascii="Calibri" w:eastAsia="Times New Roman" w:hAnsi="Calibri" w:cs="Times New Roman"/>
      <w:lang w:val="en-US"/>
    </w:rPr>
  </w:style>
  <w:style w:type="character" w:styleId="PageNumber">
    <w:name w:val="page number"/>
    <w:basedOn w:val="DefaultParagraphFont"/>
    <w:uiPriority w:val="99"/>
    <w:rsid w:val="009B6A7B"/>
    <w:rPr>
      <w:rFonts w:cs="Times New Roman"/>
    </w:rPr>
  </w:style>
  <w:style w:type="paragraph" w:styleId="DocumentMap">
    <w:name w:val="Document Map"/>
    <w:basedOn w:val="Normal"/>
    <w:link w:val="DocumentMapChar"/>
    <w:uiPriority w:val="99"/>
    <w:semiHidden/>
    <w:rsid w:val="009B6A7B"/>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B6A7B"/>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9B6A7B"/>
    <w:pPr>
      <w:spacing w:after="0" w:line="240" w:lineRule="auto"/>
      <w:jc w:val="both"/>
    </w:pPr>
    <w:rPr>
      <w:rFonts w:ascii="Trebuchet MS" w:eastAsia="SimSun" w:hAnsi="Trebuchet MS" w:cs="Trebuchet MS"/>
      <w:sz w:val="20"/>
      <w:szCs w:val="20"/>
      <w:lang w:eastAsia="zh-CN"/>
    </w:rPr>
  </w:style>
  <w:style w:type="character" w:customStyle="1" w:styleId="FootnoteTextChar">
    <w:name w:val="Footnote Text Char"/>
    <w:basedOn w:val="DefaultParagraphFont"/>
    <w:link w:val="FootnoteText"/>
    <w:uiPriority w:val="99"/>
    <w:semiHidden/>
    <w:rsid w:val="009B6A7B"/>
    <w:rPr>
      <w:rFonts w:ascii="Trebuchet MS" w:eastAsia="SimSun" w:hAnsi="Trebuchet MS" w:cs="Trebuchet MS"/>
      <w:sz w:val="20"/>
      <w:szCs w:val="20"/>
      <w:lang w:eastAsia="zh-CN"/>
    </w:rPr>
  </w:style>
  <w:style w:type="character" w:styleId="FootnoteReference">
    <w:name w:val="footnote reference"/>
    <w:basedOn w:val="DefaultParagraphFont"/>
    <w:uiPriority w:val="99"/>
    <w:semiHidden/>
    <w:rsid w:val="009B6A7B"/>
    <w:rPr>
      <w:rFonts w:cs="Times New Roman"/>
      <w:vertAlign w:val="superscript"/>
    </w:rPr>
  </w:style>
  <w:style w:type="paragraph" w:customStyle="1" w:styleId="Style1">
    <w:name w:val="Style1"/>
    <w:basedOn w:val="Index1"/>
    <w:uiPriority w:val="99"/>
    <w:rsid w:val="009B6A7B"/>
    <w:pPr>
      <w:numPr>
        <w:numId w:val="12"/>
      </w:numPr>
    </w:pPr>
    <w:rPr>
      <w:rFonts w:ascii="Arial" w:hAnsi="Arial"/>
      <w:sz w:val="32"/>
      <w:szCs w:val="32"/>
      <w:lang w:val="sv-SE" w:eastAsia="sv-SE"/>
    </w:rPr>
  </w:style>
  <w:style w:type="paragraph" w:styleId="Index1">
    <w:name w:val="index 1"/>
    <w:basedOn w:val="Normal"/>
    <w:next w:val="Normal"/>
    <w:autoRedefine/>
    <w:uiPriority w:val="99"/>
    <w:semiHidden/>
    <w:rsid w:val="009B6A7B"/>
    <w:pPr>
      <w:spacing w:after="0" w:line="240" w:lineRule="auto"/>
      <w:ind w:left="240" w:hanging="240"/>
    </w:pPr>
    <w:rPr>
      <w:rFonts w:ascii="Times New Roman" w:eastAsia="Times New Roman" w:hAnsi="Times New Roman" w:cs="Times New Roman"/>
      <w:sz w:val="24"/>
      <w:szCs w:val="24"/>
    </w:rPr>
  </w:style>
  <w:style w:type="character" w:customStyle="1" w:styleId="servicetxt">
    <w:name w:val="servicetxt"/>
    <w:basedOn w:val="DefaultParagraphFont"/>
    <w:uiPriority w:val="99"/>
    <w:rsid w:val="009B6A7B"/>
    <w:rPr>
      <w:rFonts w:cs="Times New Roman"/>
    </w:rPr>
  </w:style>
  <w:style w:type="character" w:styleId="FollowedHyperlink">
    <w:name w:val="FollowedHyperlink"/>
    <w:basedOn w:val="DefaultParagraphFont"/>
    <w:uiPriority w:val="99"/>
    <w:semiHidden/>
    <w:rsid w:val="009B6A7B"/>
    <w:rPr>
      <w:rFonts w:cs="Times New Roman"/>
      <w:color w:val="800080"/>
      <w:u w:val="single"/>
    </w:rPr>
  </w:style>
  <w:style w:type="paragraph" w:customStyle="1" w:styleId="Haus">
    <w:name w:val="Haus"/>
    <w:basedOn w:val="Normal"/>
    <w:next w:val="Normal"/>
    <w:uiPriority w:val="99"/>
    <w:rsid w:val="009B6A7B"/>
    <w:pPr>
      <w:tabs>
        <w:tab w:val="left" w:pos="993"/>
        <w:tab w:val="left" w:pos="1276"/>
      </w:tabs>
      <w:spacing w:after="6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rsid w:val="009B6A7B"/>
    <w:pPr>
      <w:spacing w:after="0" w:line="240" w:lineRule="atLeast"/>
      <w:jc w:val="both"/>
    </w:pPr>
    <w:rPr>
      <w:rFonts w:ascii="Arial" w:eastAsia="Times New Roman" w:hAnsi="Arial" w:cs="Times New Roman"/>
      <w:color w:val="000000"/>
      <w:sz w:val="20"/>
      <w:szCs w:val="20"/>
    </w:rPr>
  </w:style>
  <w:style w:type="character" w:customStyle="1" w:styleId="BodyTextChar">
    <w:name w:val="Body Text Char"/>
    <w:basedOn w:val="DefaultParagraphFont"/>
    <w:link w:val="BodyText"/>
    <w:uiPriority w:val="99"/>
    <w:rsid w:val="009B6A7B"/>
    <w:rPr>
      <w:rFonts w:ascii="Arial" w:eastAsia="Times New Roman" w:hAnsi="Arial" w:cs="Times New Roman"/>
      <w:color w:val="000000"/>
      <w:sz w:val="20"/>
      <w:szCs w:val="20"/>
    </w:rPr>
  </w:style>
  <w:style w:type="paragraph" w:styleId="List3">
    <w:name w:val="List 3"/>
    <w:basedOn w:val="Normal"/>
    <w:uiPriority w:val="99"/>
    <w:rsid w:val="009B6A7B"/>
    <w:pPr>
      <w:widowControl w:val="0"/>
      <w:overflowPunct w:val="0"/>
      <w:autoSpaceDE w:val="0"/>
      <w:autoSpaceDN w:val="0"/>
      <w:adjustRightInd w:val="0"/>
      <w:spacing w:after="0" w:line="300" w:lineRule="auto"/>
      <w:ind w:left="849" w:hanging="283"/>
    </w:pPr>
    <w:rPr>
      <w:rFonts w:ascii="Times New Roman" w:eastAsia="Times New Roman" w:hAnsi="Times New Roman" w:cs="Times New Roman"/>
      <w:kern w:val="28"/>
    </w:rPr>
  </w:style>
  <w:style w:type="paragraph" w:styleId="Caption">
    <w:name w:val="caption"/>
    <w:basedOn w:val="Normal"/>
    <w:next w:val="Normal"/>
    <w:uiPriority w:val="99"/>
    <w:qFormat/>
    <w:rsid w:val="009B6A7B"/>
    <w:pPr>
      <w:spacing w:after="200" w:line="276" w:lineRule="auto"/>
    </w:pPr>
    <w:rPr>
      <w:rFonts w:ascii="Calibri" w:eastAsia="Calibri" w:hAnsi="Calibri" w:cs="Times New Roman"/>
      <w:b/>
      <w:bCs/>
      <w:sz w:val="20"/>
      <w:szCs w:val="20"/>
    </w:rPr>
  </w:style>
  <w:style w:type="paragraph" w:styleId="BodyText2">
    <w:name w:val="Body Text 2"/>
    <w:basedOn w:val="Normal"/>
    <w:link w:val="BodyText2Char"/>
    <w:uiPriority w:val="99"/>
    <w:rsid w:val="009B6A7B"/>
    <w:pPr>
      <w:spacing w:after="0" w:line="240" w:lineRule="auto"/>
    </w:pPr>
    <w:rPr>
      <w:rFonts w:ascii="Times New Roman" w:eastAsia="Times New Roman" w:hAnsi="Times New Roman" w:cs="Times New Roman"/>
      <w:b/>
      <w:noProof/>
      <w:sz w:val="24"/>
      <w:szCs w:val="20"/>
    </w:rPr>
  </w:style>
  <w:style w:type="character" w:customStyle="1" w:styleId="BodyText2Char">
    <w:name w:val="Body Text 2 Char"/>
    <w:basedOn w:val="DefaultParagraphFont"/>
    <w:link w:val="BodyText2"/>
    <w:uiPriority w:val="99"/>
    <w:rsid w:val="009B6A7B"/>
    <w:rPr>
      <w:rFonts w:ascii="Times New Roman" w:eastAsia="Times New Roman" w:hAnsi="Times New Roman" w:cs="Times New Roman"/>
      <w:b/>
      <w:noProof/>
      <w:sz w:val="24"/>
      <w:szCs w:val="20"/>
    </w:rPr>
  </w:style>
  <w:style w:type="paragraph" w:styleId="BodyTextIndent">
    <w:name w:val="Body Text Indent"/>
    <w:basedOn w:val="Normal"/>
    <w:link w:val="BodyTextIndentChar"/>
    <w:uiPriority w:val="99"/>
    <w:rsid w:val="009B6A7B"/>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9B6A7B"/>
    <w:rPr>
      <w:rFonts w:ascii="Calibri" w:eastAsia="Calibri" w:hAnsi="Calibri" w:cs="Times New Roman"/>
    </w:rPr>
  </w:style>
  <w:style w:type="paragraph" w:styleId="BodyTextIndent2">
    <w:name w:val="Body Text Indent 2"/>
    <w:basedOn w:val="Normal"/>
    <w:link w:val="BodyTextIndent2Char"/>
    <w:uiPriority w:val="99"/>
    <w:rsid w:val="009B6A7B"/>
    <w:pPr>
      <w:suppressAutoHyphens/>
      <w:spacing w:before="40" w:after="120" w:line="480" w:lineRule="auto"/>
      <w:ind w:left="283"/>
      <w:jc w:val="both"/>
    </w:pPr>
    <w:rPr>
      <w:rFonts w:ascii="Times New Roman" w:eastAsia="Times New Roman" w:hAnsi="Times New Roman" w:cs="Times New Roman"/>
      <w:sz w:val="24"/>
      <w:szCs w:val="20"/>
      <w:lang w:eastAsia="ar-SA"/>
    </w:rPr>
  </w:style>
  <w:style w:type="character" w:customStyle="1" w:styleId="BodyTextIndent2Char">
    <w:name w:val="Body Text Indent 2 Char"/>
    <w:basedOn w:val="DefaultParagraphFont"/>
    <w:link w:val="BodyTextIndent2"/>
    <w:uiPriority w:val="99"/>
    <w:rsid w:val="009B6A7B"/>
    <w:rPr>
      <w:rFonts w:ascii="Times New Roman" w:eastAsia="Times New Roman" w:hAnsi="Times New Roman" w:cs="Times New Roman"/>
      <w:sz w:val="24"/>
      <w:szCs w:val="20"/>
      <w:lang w:eastAsia="ar-SA"/>
    </w:rPr>
  </w:style>
  <w:style w:type="paragraph" w:styleId="EnvelopeReturn">
    <w:name w:val="envelope return"/>
    <w:basedOn w:val="Normal"/>
    <w:uiPriority w:val="99"/>
    <w:rsid w:val="009B6A7B"/>
    <w:pPr>
      <w:spacing w:after="200" w:line="276" w:lineRule="auto"/>
    </w:pPr>
    <w:rPr>
      <w:rFonts w:ascii="Arial" w:eastAsia="Calibri" w:hAnsi="Arial" w:cs="Arial"/>
      <w:sz w:val="20"/>
      <w:szCs w:val="20"/>
    </w:rPr>
  </w:style>
  <w:style w:type="paragraph" w:styleId="BodyTextFirstIndent2">
    <w:name w:val="Body Text First Indent 2"/>
    <w:basedOn w:val="BodyTextIndent"/>
    <w:link w:val="BodyTextFirstIndent2Char"/>
    <w:uiPriority w:val="99"/>
    <w:rsid w:val="009B6A7B"/>
    <w:pPr>
      <w:ind w:firstLine="210"/>
    </w:pPr>
  </w:style>
  <w:style w:type="character" w:customStyle="1" w:styleId="BodyTextFirstIndent2Char">
    <w:name w:val="Body Text First Indent 2 Char"/>
    <w:basedOn w:val="BodyTextIndentChar"/>
    <w:link w:val="BodyTextFirstIndent2"/>
    <w:uiPriority w:val="99"/>
    <w:rsid w:val="009B6A7B"/>
    <w:rPr>
      <w:rFonts w:ascii="Calibri" w:eastAsia="Calibri" w:hAnsi="Calibri" w:cs="Times New Roman"/>
    </w:rPr>
  </w:style>
  <w:style w:type="paragraph" w:customStyle="1" w:styleId="Heading3Arial12bolditalic">
    <w:name w:val="Heading 3 Arial 12 bold italic"/>
    <w:basedOn w:val="BodyTextIndent2"/>
    <w:link w:val="Heading3Arial12bolditalicChar"/>
    <w:uiPriority w:val="99"/>
    <w:rsid w:val="009B6A7B"/>
    <w:rPr>
      <w:rFonts w:ascii="Arial" w:hAnsi="Arial"/>
      <w:b/>
      <w:i/>
    </w:rPr>
  </w:style>
  <w:style w:type="paragraph" w:styleId="TableofFigures">
    <w:name w:val="table of figures"/>
    <w:basedOn w:val="Normal"/>
    <w:next w:val="Normal"/>
    <w:uiPriority w:val="99"/>
    <w:semiHidden/>
    <w:rsid w:val="009B6A7B"/>
    <w:pPr>
      <w:spacing w:after="0" w:line="276" w:lineRule="auto"/>
      <w:ind w:left="440" w:hanging="440"/>
    </w:pPr>
    <w:rPr>
      <w:rFonts w:ascii="Times New Roman" w:eastAsia="Calibri" w:hAnsi="Times New Roman" w:cs="Times New Roman"/>
      <w:caps/>
      <w:sz w:val="20"/>
      <w:szCs w:val="20"/>
    </w:rPr>
  </w:style>
  <w:style w:type="paragraph" w:styleId="BodyTextIndent3">
    <w:name w:val="Body Text Indent 3"/>
    <w:basedOn w:val="Normal"/>
    <w:link w:val="BodyTextIndent3Char"/>
    <w:uiPriority w:val="99"/>
    <w:rsid w:val="009B6A7B"/>
    <w:pPr>
      <w:spacing w:after="120" w:line="276" w:lineRule="auto"/>
      <w:ind w:left="283"/>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9B6A7B"/>
    <w:rPr>
      <w:rFonts w:ascii="Calibri" w:eastAsia="Calibri" w:hAnsi="Calibri" w:cs="Times New Roman"/>
      <w:sz w:val="16"/>
      <w:szCs w:val="16"/>
    </w:rPr>
  </w:style>
  <w:style w:type="character" w:customStyle="1" w:styleId="Heading3Arial12bolditalicChar">
    <w:name w:val="Heading 3 Arial 12 bold italic Char"/>
    <w:basedOn w:val="BodyTextIndent2Char"/>
    <w:link w:val="Heading3Arial12bolditalic"/>
    <w:uiPriority w:val="99"/>
    <w:locked/>
    <w:rsid w:val="009B6A7B"/>
    <w:rPr>
      <w:rFonts w:ascii="Arial" w:eastAsia="Times New Roman" w:hAnsi="Arial" w:cs="Times New Roman"/>
      <w:b/>
      <w:i/>
      <w:sz w:val="24"/>
      <w:szCs w:val="20"/>
      <w:lang w:eastAsia="ar-SA"/>
    </w:rPr>
  </w:style>
  <w:style w:type="numbering" w:customStyle="1" w:styleId="CurrentList1">
    <w:name w:val="Current List1"/>
    <w:rsid w:val="009B6A7B"/>
    <w:pPr>
      <w:numPr>
        <w:numId w:val="11"/>
      </w:numPr>
    </w:pPr>
  </w:style>
  <w:style w:type="paragraph" w:customStyle="1" w:styleId="Style2">
    <w:name w:val="Style2"/>
    <w:basedOn w:val="Heading1"/>
    <w:qFormat/>
    <w:rsid w:val="001B3463"/>
    <w:pPr>
      <w:spacing w:before="360" w:after="120"/>
    </w:pPr>
  </w:style>
  <w:style w:type="paragraph" w:customStyle="1" w:styleId="Texti">
    <w:name w:val="Texti"/>
    <w:basedOn w:val="Normal"/>
    <w:qFormat/>
    <w:rsid w:val="001500E5"/>
    <w:pPr>
      <w:spacing w:before="60" w:after="6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555858">
      <w:bodyDiv w:val="1"/>
      <w:marLeft w:val="0"/>
      <w:marRight w:val="0"/>
      <w:marTop w:val="0"/>
      <w:marBottom w:val="0"/>
      <w:divBdr>
        <w:top w:val="none" w:sz="0" w:space="0" w:color="auto"/>
        <w:left w:val="none" w:sz="0" w:space="0" w:color="auto"/>
        <w:bottom w:val="none" w:sz="0" w:space="0" w:color="auto"/>
        <w:right w:val="none" w:sz="0" w:space="0" w:color="auto"/>
      </w:divBdr>
    </w:div>
    <w:div w:id="378893519">
      <w:bodyDiv w:val="1"/>
      <w:marLeft w:val="0"/>
      <w:marRight w:val="0"/>
      <w:marTop w:val="0"/>
      <w:marBottom w:val="0"/>
      <w:divBdr>
        <w:top w:val="none" w:sz="0" w:space="0" w:color="auto"/>
        <w:left w:val="none" w:sz="0" w:space="0" w:color="auto"/>
        <w:bottom w:val="none" w:sz="0" w:space="0" w:color="auto"/>
        <w:right w:val="none" w:sz="0" w:space="0" w:color="auto"/>
      </w:divBdr>
      <w:divsChild>
        <w:div w:id="975182297">
          <w:marLeft w:val="0"/>
          <w:marRight w:val="0"/>
          <w:marTop w:val="0"/>
          <w:marBottom w:val="0"/>
          <w:divBdr>
            <w:top w:val="none" w:sz="0" w:space="0" w:color="auto"/>
            <w:left w:val="none" w:sz="0" w:space="0" w:color="auto"/>
            <w:bottom w:val="none" w:sz="0" w:space="0" w:color="auto"/>
            <w:right w:val="none" w:sz="0" w:space="0" w:color="auto"/>
          </w:divBdr>
          <w:divsChild>
            <w:div w:id="473447683">
              <w:marLeft w:val="0"/>
              <w:marRight w:val="0"/>
              <w:marTop w:val="0"/>
              <w:marBottom w:val="0"/>
              <w:divBdr>
                <w:top w:val="none" w:sz="0" w:space="0" w:color="auto"/>
                <w:left w:val="none" w:sz="0" w:space="0" w:color="auto"/>
                <w:bottom w:val="none" w:sz="0" w:space="0" w:color="auto"/>
                <w:right w:val="none" w:sz="0" w:space="0" w:color="auto"/>
              </w:divBdr>
              <w:divsChild>
                <w:div w:id="1557202705">
                  <w:marLeft w:val="0"/>
                  <w:marRight w:val="0"/>
                  <w:marTop w:val="0"/>
                  <w:marBottom w:val="0"/>
                  <w:divBdr>
                    <w:top w:val="none" w:sz="0" w:space="0" w:color="auto"/>
                    <w:left w:val="none" w:sz="0" w:space="0" w:color="auto"/>
                    <w:bottom w:val="none" w:sz="0" w:space="0" w:color="auto"/>
                    <w:right w:val="none" w:sz="0" w:space="0" w:color="auto"/>
                  </w:divBdr>
                  <w:divsChild>
                    <w:div w:id="100481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345338">
      <w:bodyDiv w:val="1"/>
      <w:marLeft w:val="0"/>
      <w:marRight w:val="0"/>
      <w:marTop w:val="0"/>
      <w:marBottom w:val="0"/>
      <w:divBdr>
        <w:top w:val="none" w:sz="0" w:space="0" w:color="auto"/>
        <w:left w:val="none" w:sz="0" w:space="0" w:color="auto"/>
        <w:bottom w:val="none" w:sz="0" w:space="0" w:color="auto"/>
        <w:right w:val="none" w:sz="0" w:space="0" w:color="auto"/>
      </w:divBdr>
      <w:divsChild>
        <w:div w:id="588806797">
          <w:marLeft w:val="0"/>
          <w:marRight w:val="0"/>
          <w:marTop w:val="0"/>
          <w:marBottom w:val="0"/>
          <w:divBdr>
            <w:top w:val="none" w:sz="0" w:space="0" w:color="auto"/>
            <w:left w:val="none" w:sz="0" w:space="0" w:color="auto"/>
            <w:bottom w:val="none" w:sz="0" w:space="0" w:color="auto"/>
            <w:right w:val="none" w:sz="0" w:space="0" w:color="auto"/>
          </w:divBdr>
          <w:divsChild>
            <w:div w:id="2012708420">
              <w:marLeft w:val="0"/>
              <w:marRight w:val="0"/>
              <w:marTop w:val="0"/>
              <w:marBottom w:val="0"/>
              <w:divBdr>
                <w:top w:val="none" w:sz="0" w:space="0" w:color="auto"/>
                <w:left w:val="none" w:sz="0" w:space="0" w:color="auto"/>
                <w:bottom w:val="none" w:sz="0" w:space="0" w:color="auto"/>
                <w:right w:val="none" w:sz="0" w:space="0" w:color="auto"/>
              </w:divBdr>
              <w:divsChild>
                <w:div w:id="437262938">
                  <w:marLeft w:val="0"/>
                  <w:marRight w:val="0"/>
                  <w:marTop w:val="0"/>
                  <w:marBottom w:val="0"/>
                  <w:divBdr>
                    <w:top w:val="none" w:sz="0" w:space="0" w:color="auto"/>
                    <w:left w:val="none" w:sz="0" w:space="0" w:color="auto"/>
                    <w:bottom w:val="none" w:sz="0" w:space="0" w:color="auto"/>
                    <w:right w:val="none" w:sz="0" w:space="0" w:color="auto"/>
                  </w:divBdr>
                  <w:divsChild>
                    <w:div w:id="1852721925">
                      <w:marLeft w:val="0"/>
                      <w:marRight w:val="0"/>
                      <w:marTop w:val="0"/>
                      <w:marBottom w:val="0"/>
                      <w:divBdr>
                        <w:top w:val="none" w:sz="0" w:space="0" w:color="auto"/>
                        <w:left w:val="none" w:sz="0" w:space="0" w:color="auto"/>
                        <w:bottom w:val="none" w:sz="0" w:space="0" w:color="auto"/>
                        <w:right w:val="none" w:sz="0" w:space="0" w:color="auto"/>
                      </w:divBdr>
                      <w:divsChild>
                        <w:div w:id="855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443053">
      <w:bodyDiv w:val="1"/>
      <w:marLeft w:val="0"/>
      <w:marRight w:val="0"/>
      <w:marTop w:val="0"/>
      <w:marBottom w:val="0"/>
      <w:divBdr>
        <w:top w:val="none" w:sz="0" w:space="0" w:color="auto"/>
        <w:left w:val="none" w:sz="0" w:space="0" w:color="auto"/>
        <w:bottom w:val="none" w:sz="0" w:space="0" w:color="auto"/>
        <w:right w:val="none" w:sz="0" w:space="0" w:color="auto"/>
      </w:divBdr>
      <w:divsChild>
        <w:div w:id="2110198807">
          <w:marLeft w:val="0"/>
          <w:marRight w:val="0"/>
          <w:marTop w:val="0"/>
          <w:marBottom w:val="0"/>
          <w:divBdr>
            <w:top w:val="none" w:sz="0" w:space="0" w:color="auto"/>
            <w:left w:val="none" w:sz="0" w:space="0" w:color="auto"/>
            <w:bottom w:val="none" w:sz="0" w:space="0" w:color="auto"/>
            <w:right w:val="none" w:sz="0" w:space="0" w:color="auto"/>
          </w:divBdr>
          <w:divsChild>
            <w:div w:id="1697384685">
              <w:marLeft w:val="0"/>
              <w:marRight w:val="0"/>
              <w:marTop w:val="0"/>
              <w:marBottom w:val="0"/>
              <w:divBdr>
                <w:top w:val="none" w:sz="0" w:space="0" w:color="auto"/>
                <w:left w:val="none" w:sz="0" w:space="0" w:color="auto"/>
                <w:bottom w:val="none" w:sz="0" w:space="0" w:color="auto"/>
                <w:right w:val="none" w:sz="0" w:space="0" w:color="auto"/>
              </w:divBdr>
              <w:divsChild>
                <w:div w:id="429087606">
                  <w:marLeft w:val="0"/>
                  <w:marRight w:val="0"/>
                  <w:marTop w:val="0"/>
                  <w:marBottom w:val="0"/>
                  <w:divBdr>
                    <w:top w:val="none" w:sz="0" w:space="0" w:color="auto"/>
                    <w:left w:val="none" w:sz="0" w:space="0" w:color="auto"/>
                    <w:bottom w:val="none" w:sz="0" w:space="0" w:color="auto"/>
                    <w:right w:val="none" w:sz="0" w:space="0" w:color="auto"/>
                  </w:divBdr>
                  <w:divsChild>
                    <w:div w:id="207527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6980">
      <w:bodyDiv w:val="1"/>
      <w:marLeft w:val="0"/>
      <w:marRight w:val="0"/>
      <w:marTop w:val="0"/>
      <w:marBottom w:val="0"/>
      <w:divBdr>
        <w:top w:val="none" w:sz="0" w:space="0" w:color="auto"/>
        <w:left w:val="none" w:sz="0" w:space="0" w:color="auto"/>
        <w:bottom w:val="none" w:sz="0" w:space="0" w:color="auto"/>
        <w:right w:val="none" w:sz="0" w:space="0" w:color="auto"/>
      </w:divBdr>
    </w:div>
    <w:div w:id="1710690898">
      <w:bodyDiv w:val="1"/>
      <w:marLeft w:val="0"/>
      <w:marRight w:val="0"/>
      <w:marTop w:val="0"/>
      <w:marBottom w:val="0"/>
      <w:divBdr>
        <w:top w:val="none" w:sz="0" w:space="0" w:color="auto"/>
        <w:left w:val="none" w:sz="0" w:space="0" w:color="auto"/>
        <w:bottom w:val="none" w:sz="0" w:space="0" w:color="auto"/>
        <w:right w:val="none" w:sz="0" w:space="0" w:color="auto"/>
      </w:divBdr>
      <w:divsChild>
        <w:div w:id="585503661">
          <w:marLeft w:val="0"/>
          <w:marRight w:val="0"/>
          <w:marTop w:val="0"/>
          <w:marBottom w:val="0"/>
          <w:divBdr>
            <w:top w:val="none" w:sz="0" w:space="0" w:color="auto"/>
            <w:left w:val="none" w:sz="0" w:space="0" w:color="auto"/>
            <w:bottom w:val="none" w:sz="0" w:space="0" w:color="auto"/>
            <w:right w:val="none" w:sz="0" w:space="0" w:color="auto"/>
          </w:divBdr>
          <w:divsChild>
            <w:div w:id="1641033128">
              <w:marLeft w:val="0"/>
              <w:marRight w:val="0"/>
              <w:marTop w:val="0"/>
              <w:marBottom w:val="0"/>
              <w:divBdr>
                <w:top w:val="none" w:sz="0" w:space="0" w:color="auto"/>
                <w:left w:val="none" w:sz="0" w:space="0" w:color="auto"/>
                <w:bottom w:val="none" w:sz="0" w:space="0" w:color="auto"/>
                <w:right w:val="none" w:sz="0" w:space="0" w:color="auto"/>
              </w:divBdr>
              <w:divsChild>
                <w:div w:id="811142801">
                  <w:marLeft w:val="0"/>
                  <w:marRight w:val="0"/>
                  <w:marTop w:val="0"/>
                  <w:marBottom w:val="0"/>
                  <w:divBdr>
                    <w:top w:val="none" w:sz="0" w:space="0" w:color="auto"/>
                    <w:left w:val="none" w:sz="0" w:space="0" w:color="auto"/>
                    <w:bottom w:val="none" w:sz="0" w:space="0" w:color="auto"/>
                    <w:right w:val="none" w:sz="0" w:space="0" w:color="auto"/>
                  </w:divBdr>
                  <w:divsChild>
                    <w:div w:id="1127551732">
                      <w:marLeft w:val="0"/>
                      <w:marRight w:val="0"/>
                      <w:marTop w:val="0"/>
                      <w:marBottom w:val="0"/>
                      <w:divBdr>
                        <w:top w:val="none" w:sz="0" w:space="0" w:color="auto"/>
                        <w:left w:val="none" w:sz="0" w:space="0" w:color="auto"/>
                        <w:bottom w:val="none" w:sz="0" w:space="0" w:color="auto"/>
                        <w:right w:val="none" w:sz="0" w:space="0" w:color="auto"/>
                      </w:divBdr>
                      <w:divsChild>
                        <w:div w:id="28771200">
                          <w:marLeft w:val="0"/>
                          <w:marRight w:val="0"/>
                          <w:marTop w:val="0"/>
                          <w:marBottom w:val="0"/>
                          <w:divBdr>
                            <w:top w:val="none" w:sz="0" w:space="0" w:color="auto"/>
                            <w:left w:val="none" w:sz="0" w:space="0" w:color="auto"/>
                            <w:bottom w:val="none" w:sz="0" w:space="0" w:color="auto"/>
                            <w:right w:val="none" w:sz="0" w:space="0" w:color="auto"/>
                          </w:divBdr>
                          <w:divsChild>
                            <w:div w:id="17429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173776">
      <w:bodyDiv w:val="1"/>
      <w:marLeft w:val="0"/>
      <w:marRight w:val="0"/>
      <w:marTop w:val="0"/>
      <w:marBottom w:val="0"/>
      <w:divBdr>
        <w:top w:val="none" w:sz="0" w:space="0" w:color="auto"/>
        <w:left w:val="none" w:sz="0" w:space="0" w:color="auto"/>
        <w:bottom w:val="none" w:sz="0" w:space="0" w:color="auto"/>
        <w:right w:val="none" w:sz="0" w:space="0" w:color="auto"/>
      </w:divBdr>
      <w:divsChild>
        <w:div w:id="1126463042">
          <w:marLeft w:val="0"/>
          <w:marRight w:val="0"/>
          <w:marTop w:val="0"/>
          <w:marBottom w:val="0"/>
          <w:divBdr>
            <w:top w:val="none" w:sz="0" w:space="0" w:color="auto"/>
            <w:left w:val="none" w:sz="0" w:space="0" w:color="auto"/>
            <w:bottom w:val="none" w:sz="0" w:space="0" w:color="auto"/>
            <w:right w:val="none" w:sz="0" w:space="0" w:color="auto"/>
          </w:divBdr>
          <w:divsChild>
            <w:div w:id="96097061">
              <w:marLeft w:val="0"/>
              <w:marRight w:val="0"/>
              <w:marTop w:val="0"/>
              <w:marBottom w:val="0"/>
              <w:divBdr>
                <w:top w:val="none" w:sz="0" w:space="0" w:color="auto"/>
                <w:left w:val="none" w:sz="0" w:space="0" w:color="auto"/>
                <w:bottom w:val="none" w:sz="0" w:space="0" w:color="auto"/>
                <w:right w:val="none" w:sz="0" w:space="0" w:color="auto"/>
              </w:divBdr>
              <w:divsChild>
                <w:div w:id="202982278">
                  <w:marLeft w:val="0"/>
                  <w:marRight w:val="0"/>
                  <w:marTop w:val="0"/>
                  <w:marBottom w:val="0"/>
                  <w:divBdr>
                    <w:top w:val="none" w:sz="0" w:space="0" w:color="auto"/>
                    <w:left w:val="none" w:sz="0" w:space="0" w:color="auto"/>
                    <w:bottom w:val="none" w:sz="0" w:space="0" w:color="auto"/>
                    <w:right w:val="none" w:sz="0" w:space="0" w:color="auto"/>
                  </w:divBdr>
                  <w:divsChild>
                    <w:div w:id="14317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75572">
      <w:bodyDiv w:val="1"/>
      <w:marLeft w:val="0"/>
      <w:marRight w:val="0"/>
      <w:marTop w:val="0"/>
      <w:marBottom w:val="0"/>
      <w:divBdr>
        <w:top w:val="none" w:sz="0" w:space="0" w:color="auto"/>
        <w:left w:val="none" w:sz="0" w:space="0" w:color="auto"/>
        <w:bottom w:val="none" w:sz="0" w:space="0" w:color="auto"/>
        <w:right w:val="none" w:sz="0" w:space="0" w:color="auto"/>
      </w:divBdr>
    </w:div>
    <w:div w:id="2118088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hyperlink" Target="http://www.fb.is"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b.is/sumarskoli/nam-og-kennsla/verdskra/"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b.is/kvoldskoli-fb/innritun-og-umsoknir/" TargetMode="External"/><Relationship Id="rId20" Type="http://schemas.openxmlformats.org/officeDocument/2006/relationships/hyperlink" Target="http://www.dreifnam.i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b.is" TargetMode="External"/><Relationship Id="rId24" Type="http://schemas.openxmlformats.org/officeDocument/2006/relationships/image" Target="media/image8.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b.is/wp-content/uploads/2013/12/innritunar-skola-ogefnisgjoldH14-260814.pdf" TargetMode="External"/><Relationship Id="rId23" Type="http://schemas.openxmlformats.org/officeDocument/2006/relationships/image" Target="media/image7.jpeg"/><Relationship Id="rId28" Type="http://schemas.openxmlformats.org/officeDocument/2006/relationships/hyperlink" Target="http://almannavarnir.is/default.asp?cat_id=116" TargetMode="External"/><Relationship Id="rId10" Type="http://schemas.openxmlformats.org/officeDocument/2006/relationships/hyperlink" Target="mailto:fb@fb.is" TargetMode="External"/><Relationship Id="rId19" Type="http://schemas.openxmlformats.org/officeDocument/2006/relationships/image" Target="media/image5.jpeg"/><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fb.is/wp-content/uploads/2014/01/SkolasamningurFB2013-16.pdf" TargetMode="External"/><Relationship Id="rId22" Type="http://schemas.openxmlformats.org/officeDocument/2006/relationships/hyperlink" Target="http://www.menntagatt.is" TargetMode="External"/><Relationship Id="rId27" Type="http://schemas.openxmlformats.org/officeDocument/2006/relationships/hyperlink" Target="http://almannavarnir.is/default.asp?cat_id=10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4F037-539D-4E68-B828-20DD041FD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10421</Words>
  <Characters>59405</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Fjölbraut Breiðholti</Company>
  <LinksUpToDate>false</LinksUpToDate>
  <CharactersWithSpaces>69687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Guðrún Hrefna Guðmundsdóttir</dc:creator>
  <cp:lastModifiedBy>Guðrún Hrefna Guðmundsdóttir</cp:lastModifiedBy>
  <cp:revision>4</cp:revision>
  <cp:lastPrinted>2016-08-29T18:24:00Z</cp:lastPrinted>
  <dcterms:created xsi:type="dcterms:W3CDTF">2018-12-10T17:30:00Z</dcterms:created>
  <dcterms:modified xsi:type="dcterms:W3CDTF">2018-12-10T18:00:00Z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1831257246</vt:i4>
  </property>
</Properties>
</file>